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2866A" w14:textId="77777777" w:rsidR="00365CA0" w:rsidRPr="00D56C23" w:rsidRDefault="00365CA0" w:rsidP="00B4499E">
      <w:pPr>
        <w:spacing w:after="0" w:line="240" w:lineRule="auto"/>
        <w:ind w:left="5846"/>
        <w:jc w:val="both"/>
        <w:rPr>
          <w:rFonts w:cs="Calibri"/>
          <w:b/>
          <w:sz w:val="24"/>
          <w:szCs w:val="24"/>
        </w:rPr>
      </w:pPr>
      <w:r w:rsidRPr="00D56C23">
        <w:rPr>
          <w:rFonts w:cs="Calibri"/>
          <w:b/>
          <w:sz w:val="24"/>
          <w:szCs w:val="24"/>
        </w:rPr>
        <w:t>Paul June</w:t>
      </w:r>
    </w:p>
    <w:p w14:paraId="62CB82EC" w14:textId="77777777" w:rsidR="00365CA0" w:rsidRPr="00D56C23" w:rsidRDefault="00365CA0" w:rsidP="00B4499E">
      <w:pPr>
        <w:spacing w:after="0" w:line="240" w:lineRule="auto"/>
        <w:ind w:left="5846"/>
        <w:rPr>
          <w:rFonts w:cs="Calibri"/>
          <w:b/>
          <w:sz w:val="24"/>
          <w:szCs w:val="24"/>
        </w:rPr>
      </w:pPr>
      <w:r w:rsidRPr="00D56C23">
        <w:rPr>
          <w:rFonts w:cs="Calibri"/>
          <w:b/>
          <w:sz w:val="24"/>
          <w:szCs w:val="24"/>
        </w:rPr>
        <w:t xml:space="preserve">Mobile Edge </w:t>
      </w:r>
    </w:p>
    <w:p w14:paraId="346A7F96" w14:textId="77777777" w:rsidR="00365CA0" w:rsidRPr="00D56C23" w:rsidRDefault="00365CA0" w:rsidP="00B4499E">
      <w:pPr>
        <w:spacing w:after="0" w:line="240" w:lineRule="auto"/>
        <w:ind w:left="5846"/>
        <w:rPr>
          <w:rFonts w:cs="Calibri"/>
          <w:b/>
          <w:sz w:val="24"/>
          <w:szCs w:val="24"/>
        </w:rPr>
      </w:pPr>
      <w:r w:rsidRPr="00D56C23">
        <w:rPr>
          <w:rFonts w:cs="Calibri"/>
          <w:b/>
          <w:sz w:val="24"/>
          <w:szCs w:val="24"/>
        </w:rPr>
        <w:t>(714) 399-1400</w:t>
      </w:r>
    </w:p>
    <w:p w14:paraId="74AD6DE3" w14:textId="77777777" w:rsidR="00365CA0" w:rsidRPr="00D56C23" w:rsidRDefault="005A3359" w:rsidP="00B4499E">
      <w:pPr>
        <w:spacing w:after="0" w:line="240" w:lineRule="auto"/>
        <w:ind w:left="5846"/>
        <w:rPr>
          <w:rFonts w:cs="Calibri"/>
          <w:b/>
          <w:sz w:val="24"/>
          <w:szCs w:val="24"/>
        </w:rPr>
      </w:pPr>
      <w:hyperlink r:id="rId6" w:history="1">
        <w:r w:rsidR="00F460EC" w:rsidRPr="00D56C23">
          <w:rPr>
            <w:rStyle w:val="Hyperlink"/>
            <w:rFonts w:cs="Calibri"/>
            <w:sz w:val="24"/>
            <w:szCs w:val="24"/>
          </w:rPr>
          <w:t>pj@mobileedge.com</w:t>
        </w:r>
      </w:hyperlink>
    </w:p>
    <w:p w14:paraId="3C5D99D9" w14:textId="77777777" w:rsidR="00365CA0" w:rsidRPr="00D56C23" w:rsidRDefault="00365CA0" w:rsidP="00B4499E">
      <w:pPr>
        <w:spacing w:before="120" w:after="0" w:line="240" w:lineRule="auto"/>
        <w:rPr>
          <w:rFonts w:cs="Calibri"/>
          <w:b/>
          <w:sz w:val="24"/>
          <w:szCs w:val="24"/>
        </w:rPr>
      </w:pPr>
      <w:r w:rsidRPr="00D56C23">
        <w:rPr>
          <w:rFonts w:cs="Calibri"/>
          <w:b/>
          <w:sz w:val="24"/>
          <w:szCs w:val="24"/>
        </w:rPr>
        <w:t>FOR IMMEDIATE RELEASE</w:t>
      </w:r>
    </w:p>
    <w:p w14:paraId="6DE3E163" w14:textId="77777777" w:rsidR="00365CA0" w:rsidRPr="004D1B99" w:rsidRDefault="00365CA0" w:rsidP="00B4499E">
      <w:pPr>
        <w:spacing w:after="0" w:line="240" w:lineRule="auto"/>
        <w:rPr>
          <w:rFonts w:cs="Calibri"/>
          <w:b/>
          <w:sz w:val="28"/>
          <w:szCs w:val="28"/>
        </w:rPr>
      </w:pPr>
    </w:p>
    <w:p w14:paraId="5A4A7EB6" w14:textId="158EC658" w:rsidR="00365CA0" w:rsidRPr="004D1B99" w:rsidRDefault="004A3C28" w:rsidP="00D56C23">
      <w:pPr>
        <w:spacing w:before="120" w:after="240" w:line="240" w:lineRule="auto"/>
        <w:jc w:val="center"/>
        <w:rPr>
          <w:rFonts w:cs="Calibri"/>
          <w:b/>
          <w:sz w:val="36"/>
          <w:szCs w:val="36"/>
        </w:rPr>
      </w:pPr>
      <w:r w:rsidRPr="009B1A55">
        <w:rPr>
          <w:rFonts w:cs="Calibri"/>
          <w:b/>
          <w:noProof/>
          <w:sz w:val="28"/>
          <w:szCs w:val="28"/>
        </w:rPr>
        <w:drawing>
          <wp:inline distT="0" distB="0" distL="0" distR="0" wp14:anchorId="1754BFD4" wp14:editId="03029806">
            <wp:extent cx="1882140" cy="2438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2140" cy="243840"/>
                    </a:xfrm>
                    <a:prstGeom prst="rect">
                      <a:avLst/>
                    </a:prstGeom>
                    <a:noFill/>
                    <a:ln>
                      <a:noFill/>
                    </a:ln>
                  </pic:spPr>
                </pic:pic>
              </a:graphicData>
            </a:graphic>
          </wp:inline>
        </w:drawing>
      </w:r>
    </w:p>
    <w:p w14:paraId="76EBEDBF" w14:textId="010F5580" w:rsidR="001E129E" w:rsidRPr="00097EF9" w:rsidRDefault="00E475D0" w:rsidP="00D56C23">
      <w:pPr>
        <w:spacing w:before="240" w:after="240" w:line="252" w:lineRule="auto"/>
        <w:jc w:val="center"/>
        <w:rPr>
          <w:rFonts w:cs="Calibri"/>
          <w:b/>
          <w:caps/>
          <w:sz w:val="32"/>
          <w:szCs w:val="32"/>
          <w:u w:val="single"/>
        </w:rPr>
      </w:pPr>
      <w:bookmarkStart w:id="0" w:name="_Hlk6207321"/>
      <w:r w:rsidRPr="00E475D0">
        <w:rPr>
          <w:rFonts w:cs="Calibri"/>
          <w:b/>
          <w:caps/>
          <w:sz w:val="40"/>
          <w:szCs w:val="40"/>
          <w:u w:val="single"/>
        </w:rPr>
        <w:t>Mobile Edge Raises Breast Cancer Awareness Through Sales of its Caring Case Collection</w:t>
      </w:r>
      <w:r w:rsidR="00A36775" w:rsidRPr="00A36775">
        <w:rPr>
          <w:rFonts w:cs="Calibri"/>
          <w:b/>
          <w:caps/>
          <w:sz w:val="40"/>
          <w:szCs w:val="40"/>
          <w:u w:val="single"/>
        </w:rPr>
        <w:t xml:space="preserve"> </w:t>
      </w:r>
    </w:p>
    <w:bookmarkEnd w:id="0"/>
    <w:p w14:paraId="11647A57" w14:textId="53D87D92" w:rsidR="00E475D0" w:rsidRPr="00EB4220" w:rsidRDefault="002D4966" w:rsidP="00EB4220">
      <w:pPr>
        <w:shd w:val="clear" w:color="auto" w:fill="FFFFFF"/>
        <w:spacing w:after="180" w:line="252" w:lineRule="auto"/>
        <w:outlineLvl w:val="2"/>
        <w:rPr>
          <w:rFonts w:asciiTheme="minorHAnsi" w:hAnsiTheme="minorHAnsi" w:cstheme="minorHAnsi"/>
          <w:sz w:val="24"/>
          <w:szCs w:val="24"/>
        </w:rPr>
      </w:pPr>
      <w:r w:rsidRPr="00EB4220">
        <w:rPr>
          <w:rFonts w:asciiTheme="minorHAnsi" w:eastAsia="Times New Roman" w:hAnsiTheme="minorHAnsi" w:cstheme="minorHAnsi"/>
          <w:i/>
          <w:color w:val="222222"/>
          <w:sz w:val="24"/>
          <w:szCs w:val="24"/>
        </w:rPr>
        <w:t>ANAHEIM, CA (</w:t>
      </w:r>
      <w:r w:rsidR="00E475D0" w:rsidRPr="00EB4220">
        <w:rPr>
          <w:rFonts w:asciiTheme="minorHAnsi" w:eastAsia="Times New Roman" w:hAnsiTheme="minorHAnsi" w:cstheme="minorHAnsi"/>
          <w:i/>
          <w:color w:val="222222"/>
          <w:sz w:val="24"/>
          <w:szCs w:val="24"/>
        </w:rPr>
        <w:t xml:space="preserve">October </w:t>
      </w:r>
      <w:r w:rsidR="00446A0B">
        <w:rPr>
          <w:rFonts w:asciiTheme="minorHAnsi" w:eastAsia="Times New Roman" w:hAnsiTheme="minorHAnsi" w:cstheme="minorHAnsi"/>
          <w:i/>
          <w:color w:val="222222"/>
          <w:sz w:val="24"/>
          <w:szCs w:val="24"/>
        </w:rPr>
        <w:t>2</w:t>
      </w:r>
      <w:r w:rsidR="00902AC3" w:rsidRPr="00EB4220">
        <w:rPr>
          <w:rFonts w:asciiTheme="minorHAnsi" w:eastAsia="Times New Roman" w:hAnsiTheme="minorHAnsi" w:cstheme="minorHAnsi"/>
          <w:i/>
          <w:color w:val="222222"/>
          <w:sz w:val="24"/>
          <w:szCs w:val="24"/>
        </w:rPr>
        <w:t>, 201</w:t>
      </w:r>
      <w:r w:rsidR="00097EF9" w:rsidRPr="00EB4220">
        <w:rPr>
          <w:rFonts w:asciiTheme="minorHAnsi" w:eastAsia="Times New Roman" w:hAnsiTheme="minorHAnsi" w:cstheme="minorHAnsi"/>
          <w:i/>
          <w:color w:val="222222"/>
          <w:sz w:val="24"/>
          <w:szCs w:val="24"/>
        </w:rPr>
        <w:t>9</w:t>
      </w:r>
      <w:r w:rsidRPr="00EB4220">
        <w:rPr>
          <w:rFonts w:asciiTheme="minorHAnsi" w:eastAsia="Times New Roman" w:hAnsiTheme="minorHAnsi" w:cstheme="minorHAnsi"/>
          <w:i/>
          <w:color w:val="222222"/>
          <w:sz w:val="24"/>
          <w:szCs w:val="24"/>
        </w:rPr>
        <w:t>)—</w:t>
      </w:r>
      <w:bookmarkStart w:id="1" w:name="_Hlk533152489"/>
      <w:r w:rsidR="00E475D0" w:rsidRPr="00EB4220">
        <w:rPr>
          <w:rFonts w:asciiTheme="minorHAnsi" w:hAnsiTheme="minorHAnsi" w:cstheme="minorHAnsi"/>
          <w:sz w:val="24"/>
          <w:szCs w:val="24"/>
          <w:shd w:val="clear" w:color="auto" w:fill="FFFFFF"/>
        </w:rPr>
        <w:t xml:space="preserve">Mobile Edge, a leading producer of award-winning, innovative, and protective laptop cases, messenger bags, backpacks, and accessories, is committed to helping fight breast cancer and raise awareness of the life-threatening disease year-round through sales of its </w:t>
      </w:r>
      <w:hyperlink r:id="rId8" w:history="1">
        <w:r w:rsidR="00E475D0" w:rsidRPr="00EB4220">
          <w:rPr>
            <w:rStyle w:val="Hyperlink"/>
            <w:rFonts w:asciiTheme="minorHAnsi" w:hAnsiTheme="minorHAnsi" w:cstheme="minorHAnsi"/>
            <w:sz w:val="24"/>
            <w:szCs w:val="24"/>
            <w:shd w:val="clear" w:color="auto" w:fill="FFFFFF"/>
          </w:rPr>
          <w:t>Caring Case Collection</w:t>
        </w:r>
      </w:hyperlink>
      <w:r w:rsidR="00E475D0" w:rsidRPr="00EB4220">
        <w:rPr>
          <w:rFonts w:asciiTheme="minorHAnsi" w:hAnsiTheme="minorHAnsi" w:cstheme="minorHAnsi"/>
          <w:sz w:val="24"/>
          <w:szCs w:val="24"/>
          <w:shd w:val="clear" w:color="auto" w:fill="FFFFFF"/>
        </w:rPr>
        <w:t>—a special assortment of pink-themed laptop cases and protecting bags, many of which sport the symbolic pink breast cancer awareness ribbon.</w:t>
      </w:r>
    </w:p>
    <w:p w14:paraId="5C14788A" w14:textId="75554313" w:rsidR="00E475D0" w:rsidRPr="00EB4220" w:rsidRDefault="00E475D0" w:rsidP="00EB4220">
      <w:pPr>
        <w:spacing w:after="180" w:line="252" w:lineRule="auto"/>
        <w:rPr>
          <w:rFonts w:asciiTheme="minorHAnsi" w:hAnsiTheme="minorHAnsi" w:cstheme="minorHAnsi"/>
          <w:sz w:val="24"/>
          <w:szCs w:val="24"/>
          <w:shd w:val="clear" w:color="auto" w:fill="FFFFFF"/>
        </w:rPr>
      </w:pPr>
      <w:r w:rsidRPr="00EB4220">
        <w:rPr>
          <w:rFonts w:asciiTheme="minorHAnsi" w:hAnsiTheme="minorHAnsi" w:cstheme="minorHAnsi"/>
          <w:sz w:val="24"/>
          <w:szCs w:val="24"/>
        </w:rPr>
        <w:t xml:space="preserve">In recognition of October as </w:t>
      </w:r>
      <w:hyperlink r:id="rId9" w:history="1">
        <w:r w:rsidRPr="00EB4220">
          <w:rPr>
            <w:rStyle w:val="Hyperlink"/>
            <w:rFonts w:asciiTheme="minorHAnsi" w:hAnsiTheme="minorHAnsi" w:cstheme="minorHAnsi"/>
            <w:sz w:val="24"/>
            <w:szCs w:val="24"/>
          </w:rPr>
          <w:t>Breast Cancer Awareness Month</w:t>
        </w:r>
      </w:hyperlink>
      <w:r w:rsidRPr="00EB4220">
        <w:rPr>
          <w:rFonts w:asciiTheme="minorHAnsi" w:hAnsiTheme="minorHAnsi" w:cstheme="minorHAnsi"/>
          <w:sz w:val="24"/>
          <w:szCs w:val="24"/>
        </w:rPr>
        <w:t xml:space="preserve">, which is marked in the United States and many other countries </w:t>
      </w:r>
      <w:hyperlink r:id="rId10" w:history="1">
        <w:r w:rsidRPr="00EB4220">
          <w:rPr>
            <w:rStyle w:val="Hyperlink"/>
            <w:rFonts w:asciiTheme="minorHAnsi" w:hAnsiTheme="minorHAnsi" w:cstheme="minorHAnsi"/>
            <w:sz w:val="24"/>
            <w:szCs w:val="24"/>
          </w:rPr>
          <w:t>around the globe</w:t>
        </w:r>
      </w:hyperlink>
      <w:r w:rsidRPr="00EB4220">
        <w:rPr>
          <w:rFonts w:asciiTheme="minorHAnsi" w:hAnsiTheme="minorHAnsi" w:cstheme="minorHAnsi"/>
          <w:color w:val="46363B"/>
          <w:sz w:val="24"/>
          <w:szCs w:val="24"/>
        </w:rPr>
        <w:t xml:space="preserve"> </w:t>
      </w:r>
      <w:r w:rsidRPr="00EB4220">
        <w:rPr>
          <w:rFonts w:asciiTheme="minorHAnsi" w:hAnsiTheme="minorHAnsi" w:cstheme="minorHAnsi"/>
          <w:sz w:val="24"/>
          <w:szCs w:val="24"/>
        </w:rPr>
        <w:t>to boost awareness of</w:t>
      </w:r>
      <w:r w:rsidRPr="00EB4220">
        <w:rPr>
          <w:rFonts w:asciiTheme="minorHAnsi" w:hAnsiTheme="minorHAnsi" w:cstheme="minorHAnsi"/>
          <w:sz w:val="24"/>
          <w:szCs w:val="24"/>
          <w:shd w:val="clear" w:color="auto" w:fill="FFFFFF"/>
        </w:rPr>
        <w:t xml:space="preserve"> the disease and the importance of early detection, Mobile Edge is joining numerous other individuals and organizations around the globe to show support for survivors of the disease and to help spread knowledge of how to prevent it. </w:t>
      </w:r>
    </w:p>
    <w:p w14:paraId="562153A1" w14:textId="44072BEF" w:rsidR="00E475D0" w:rsidRPr="00EB4220" w:rsidRDefault="00EB4220" w:rsidP="00EB4220">
      <w:pPr>
        <w:spacing w:after="180" w:line="252" w:lineRule="auto"/>
        <w:textAlignment w:val="baseline"/>
        <w:rPr>
          <w:rFonts w:asciiTheme="minorHAnsi" w:hAnsiTheme="minorHAnsi" w:cstheme="minorHAnsi"/>
          <w:sz w:val="24"/>
          <w:szCs w:val="24"/>
          <w:shd w:val="clear" w:color="auto" w:fill="FFFFFF"/>
        </w:rPr>
      </w:pPr>
      <w:r w:rsidRPr="00EB4220">
        <w:rPr>
          <w:rFonts w:asciiTheme="minorHAnsi" w:eastAsiaTheme="minorHAnsi" w:hAnsiTheme="minorHAnsi" w:cstheme="minorHAnsi"/>
          <w:sz w:val="24"/>
          <w:szCs w:val="24"/>
          <w:shd w:val="clear" w:color="auto" w:fill="FFFFFF"/>
        </w:rPr>
        <w:t>The National Breast Cancer Foundation estimates that o</w:t>
      </w:r>
      <w:r w:rsidR="00E475D0" w:rsidRPr="00EB4220">
        <w:rPr>
          <w:rFonts w:asciiTheme="minorHAnsi" w:eastAsiaTheme="minorHAnsi" w:hAnsiTheme="minorHAnsi" w:cstheme="minorHAnsi"/>
          <w:sz w:val="24"/>
          <w:szCs w:val="24"/>
          <w:shd w:val="clear" w:color="auto" w:fill="FFFFFF"/>
        </w:rPr>
        <w:t>ne</w:t>
      </w:r>
      <w:r w:rsidR="00E475D0" w:rsidRPr="00564528">
        <w:rPr>
          <w:rFonts w:asciiTheme="minorHAnsi" w:eastAsiaTheme="minorHAnsi" w:hAnsiTheme="minorHAnsi" w:cstheme="minorHAnsi"/>
          <w:sz w:val="24"/>
          <w:szCs w:val="24"/>
          <w:shd w:val="clear" w:color="auto" w:fill="FFFFFF"/>
        </w:rPr>
        <w:t xml:space="preserve"> in </w:t>
      </w:r>
      <w:r w:rsidR="00E475D0" w:rsidRPr="00EB4220">
        <w:rPr>
          <w:rFonts w:asciiTheme="minorHAnsi" w:eastAsiaTheme="minorHAnsi" w:hAnsiTheme="minorHAnsi" w:cstheme="minorHAnsi"/>
          <w:sz w:val="24"/>
          <w:szCs w:val="24"/>
          <w:shd w:val="clear" w:color="auto" w:fill="FFFFFF"/>
        </w:rPr>
        <w:t>eight</w:t>
      </w:r>
      <w:r w:rsidR="00E475D0" w:rsidRPr="00564528">
        <w:rPr>
          <w:rFonts w:asciiTheme="minorHAnsi" w:eastAsiaTheme="minorHAnsi" w:hAnsiTheme="minorHAnsi" w:cstheme="minorHAnsi"/>
          <w:sz w:val="24"/>
          <w:szCs w:val="24"/>
          <w:shd w:val="clear" w:color="auto" w:fill="FFFFFF"/>
        </w:rPr>
        <w:t xml:space="preserve"> women in the United States will </w:t>
      </w:r>
      <w:hyperlink r:id="rId11" w:history="1">
        <w:r w:rsidR="00E475D0" w:rsidRPr="00564528">
          <w:rPr>
            <w:rStyle w:val="Hyperlink"/>
            <w:rFonts w:asciiTheme="minorHAnsi" w:eastAsiaTheme="minorHAnsi" w:hAnsiTheme="minorHAnsi" w:cstheme="minorHAnsi"/>
            <w:sz w:val="24"/>
            <w:szCs w:val="24"/>
            <w:shd w:val="clear" w:color="auto" w:fill="FFFFFF"/>
          </w:rPr>
          <w:t>develop breast canc</w:t>
        </w:r>
        <w:r w:rsidR="00E475D0" w:rsidRPr="00EB4220">
          <w:rPr>
            <w:rStyle w:val="Hyperlink"/>
            <w:rFonts w:asciiTheme="minorHAnsi" w:hAnsiTheme="minorHAnsi" w:cstheme="minorHAnsi"/>
            <w:sz w:val="24"/>
            <w:szCs w:val="24"/>
            <w:shd w:val="clear" w:color="auto" w:fill="FFFFFF"/>
          </w:rPr>
          <w:t>er</w:t>
        </w:r>
      </w:hyperlink>
      <w:r w:rsidR="00E475D0" w:rsidRPr="00564528">
        <w:rPr>
          <w:rFonts w:asciiTheme="minorHAnsi" w:eastAsiaTheme="minorHAnsi" w:hAnsiTheme="minorHAnsi" w:cstheme="minorHAnsi"/>
          <w:sz w:val="24"/>
          <w:szCs w:val="24"/>
          <w:shd w:val="clear" w:color="auto" w:fill="FFFFFF"/>
        </w:rPr>
        <w:t xml:space="preserve"> in her lifetime.</w:t>
      </w:r>
      <w:r w:rsidR="00E475D0" w:rsidRPr="00EB4220">
        <w:rPr>
          <w:rFonts w:asciiTheme="minorHAnsi" w:eastAsiaTheme="minorHAnsi" w:hAnsiTheme="minorHAnsi" w:cstheme="minorHAnsi"/>
          <w:sz w:val="24"/>
          <w:szCs w:val="24"/>
          <w:shd w:val="clear" w:color="auto" w:fill="FFFFFF"/>
        </w:rPr>
        <w:t xml:space="preserve"> Some </w:t>
      </w:r>
      <w:r w:rsidR="00E475D0" w:rsidRPr="00564528">
        <w:rPr>
          <w:rFonts w:asciiTheme="minorHAnsi" w:eastAsiaTheme="minorHAnsi" w:hAnsiTheme="minorHAnsi" w:cstheme="minorHAnsi"/>
          <w:sz w:val="24"/>
          <w:szCs w:val="24"/>
          <w:shd w:val="clear" w:color="auto" w:fill="FFFFFF"/>
        </w:rPr>
        <w:t>62% of breast cancer cases are diagnosed at a localized stage, for which the 5-year survival rate is 99%.</w:t>
      </w:r>
      <w:r w:rsidR="00E475D0" w:rsidRPr="00EB4220">
        <w:rPr>
          <w:rFonts w:asciiTheme="minorHAnsi" w:eastAsiaTheme="minorHAnsi" w:hAnsiTheme="minorHAnsi" w:cstheme="minorHAnsi"/>
          <w:sz w:val="24"/>
          <w:szCs w:val="24"/>
          <w:shd w:val="clear" w:color="auto" w:fill="FFFFFF"/>
        </w:rPr>
        <w:t xml:space="preserve"> With greater awareness, the hope is that rate of early diagnosis will increase. </w:t>
      </w:r>
    </w:p>
    <w:p w14:paraId="22F178D8" w14:textId="4F4DDC77" w:rsidR="00E475D0" w:rsidRPr="00EB4220" w:rsidRDefault="00E475D0" w:rsidP="00EB4220">
      <w:pPr>
        <w:spacing w:after="180" w:line="252" w:lineRule="auto"/>
        <w:rPr>
          <w:rFonts w:asciiTheme="minorHAnsi" w:hAnsiTheme="minorHAnsi" w:cstheme="minorHAnsi"/>
          <w:sz w:val="24"/>
          <w:szCs w:val="24"/>
          <w:shd w:val="clear" w:color="auto" w:fill="FFFFFF"/>
        </w:rPr>
      </w:pPr>
      <w:r w:rsidRPr="00EB4220">
        <w:rPr>
          <w:rFonts w:asciiTheme="minorHAnsi" w:hAnsiTheme="minorHAnsi" w:cstheme="minorHAnsi"/>
          <w:sz w:val="24"/>
          <w:szCs w:val="24"/>
          <w:shd w:val="clear" w:color="auto" w:fill="FFFFFF"/>
        </w:rPr>
        <w:t>“Here a</w:t>
      </w:r>
      <w:r w:rsidR="0080650F">
        <w:rPr>
          <w:rFonts w:asciiTheme="minorHAnsi" w:hAnsiTheme="minorHAnsi" w:cstheme="minorHAnsi"/>
          <w:sz w:val="24"/>
          <w:szCs w:val="24"/>
          <w:shd w:val="clear" w:color="auto" w:fill="FFFFFF"/>
        </w:rPr>
        <w:t>t</w:t>
      </w:r>
      <w:r w:rsidRPr="00EB4220">
        <w:rPr>
          <w:rFonts w:asciiTheme="minorHAnsi" w:hAnsiTheme="minorHAnsi" w:cstheme="minorHAnsi"/>
          <w:sz w:val="24"/>
          <w:szCs w:val="24"/>
          <w:shd w:val="clear" w:color="auto" w:fill="FFFFFF"/>
        </w:rPr>
        <w:t xml:space="preserve"> Mobile Edge, we feel it is our social responsibility to give back to those in need, and that includes the </w:t>
      </w:r>
      <w:r w:rsidRPr="00EB4220">
        <w:rPr>
          <w:rFonts w:asciiTheme="minorHAnsi" w:hAnsiTheme="minorHAnsi" w:cstheme="minorHAnsi"/>
          <w:sz w:val="24"/>
          <w:szCs w:val="24"/>
        </w:rPr>
        <w:t xml:space="preserve">fight against breast cancer,” says </w:t>
      </w:r>
      <w:hyperlink r:id="rId12" w:history="1">
        <w:r w:rsidRPr="00EB4220">
          <w:rPr>
            <w:rStyle w:val="Hyperlink"/>
            <w:rFonts w:asciiTheme="minorHAnsi" w:hAnsiTheme="minorHAnsi" w:cstheme="minorHAnsi"/>
            <w:sz w:val="24"/>
            <w:szCs w:val="24"/>
          </w:rPr>
          <w:t>Paul June</w:t>
        </w:r>
      </w:hyperlink>
      <w:r w:rsidRPr="00EB4220">
        <w:rPr>
          <w:rFonts w:asciiTheme="minorHAnsi" w:hAnsiTheme="minorHAnsi" w:cstheme="minorHAnsi"/>
          <w:sz w:val="24"/>
          <w:szCs w:val="24"/>
        </w:rPr>
        <w:t xml:space="preserve">, </w:t>
      </w:r>
      <w:r w:rsidRPr="00EB4220">
        <w:rPr>
          <w:rFonts w:asciiTheme="minorHAnsi" w:eastAsiaTheme="minorHAnsi" w:hAnsiTheme="minorHAnsi" w:cstheme="minorHAnsi"/>
          <w:sz w:val="24"/>
          <w:szCs w:val="24"/>
        </w:rPr>
        <w:t>VP of Marketing for Mobile Edge.</w:t>
      </w:r>
      <w:r w:rsidRPr="00EB4220">
        <w:rPr>
          <w:rFonts w:asciiTheme="minorHAnsi" w:hAnsiTheme="minorHAnsi" w:cstheme="minorHAnsi"/>
          <w:sz w:val="24"/>
          <w:szCs w:val="24"/>
        </w:rPr>
        <w:t xml:space="preserve"> “</w:t>
      </w:r>
      <w:r w:rsidRPr="00EB4220">
        <w:rPr>
          <w:rFonts w:asciiTheme="minorHAnsi" w:hAnsiTheme="minorHAnsi" w:cstheme="minorHAnsi"/>
          <w:sz w:val="24"/>
          <w:szCs w:val="24"/>
          <w:shd w:val="clear" w:color="auto" w:fill="FFFFFF"/>
        </w:rPr>
        <w:t xml:space="preserve">To that end, we donate 10% of the retail selling price of each case in our Caring Case Collection directly to nationally-recognized breast cancer charities and foundations. </w:t>
      </w:r>
      <w:r w:rsidRPr="00EB4220">
        <w:rPr>
          <w:rFonts w:asciiTheme="minorHAnsi" w:hAnsiTheme="minorHAnsi" w:cstheme="minorHAnsi"/>
          <w:sz w:val="24"/>
          <w:szCs w:val="24"/>
        </w:rPr>
        <w:t>To date, this has helped us to raise and donate more than $400,000.</w:t>
      </w:r>
      <w:r w:rsidRPr="00EB4220">
        <w:rPr>
          <w:rFonts w:asciiTheme="minorHAnsi" w:hAnsiTheme="minorHAnsi" w:cstheme="minorHAnsi"/>
          <w:sz w:val="24"/>
          <w:szCs w:val="24"/>
          <w:shd w:val="clear" w:color="auto" w:fill="FFFFFF"/>
        </w:rPr>
        <w:t>” </w:t>
      </w:r>
    </w:p>
    <w:p w14:paraId="1FFAD850" w14:textId="262879FD" w:rsidR="00E475D0" w:rsidRPr="00EB4220" w:rsidRDefault="00E475D0" w:rsidP="00EB4220">
      <w:pPr>
        <w:spacing w:after="180" w:line="252" w:lineRule="auto"/>
        <w:rPr>
          <w:rFonts w:asciiTheme="minorHAnsi" w:eastAsiaTheme="minorHAnsi" w:hAnsiTheme="minorHAnsi" w:cstheme="minorHAnsi"/>
          <w:b/>
          <w:bCs/>
          <w:sz w:val="28"/>
          <w:szCs w:val="28"/>
        </w:rPr>
      </w:pPr>
      <w:r w:rsidRPr="00EB4220">
        <w:rPr>
          <w:rFonts w:asciiTheme="minorHAnsi" w:eastAsiaTheme="minorHAnsi" w:hAnsiTheme="minorHAnsi" w:cstheme="minorHAnsi"/>
          <w:b/>
          <w:bCs/>
          <w:sz w:val="28"/>
          <w:szCs w:val="28"/>
        </w:rPr>
        <w:t>The Caring Case Collection</w:t>
      </w:r>
    </w:p>
    <w:p w14:paraId="04FE2F2B" w14:textId="77777777" w:rsidR="00E475D0" w:rsidRPr="00EB4220" w:rsidRDefault="00E475D0" w:rsidP="00EB4220">
      <w:pPr>
        <w:pStyle w:val="copy-b"/>
        <w:shd w:val="clear" w:color="auto" w:fill="FFFFFF"/>
        <w:spacing w:before="0" w:beforeAutospacing="0" w:after="180" w:afterAutospacing="0" w:line="252" w:lineRule="auto"/>
        <w:rPr>
          <w:rFonts w:asciiTheme="minorHAnsi" w:hAnsiTheme="minorHAnsi" w:cstheme="minorHAnsi"/>
        </w:rPr>
      </w:pPr>
      <w:r w:rsidRPr="00EB4220">
        <w:rPr>
          <w:rFonts w:asciiTheme="minorHAnsi" w:hAnsiTheme="minorHAnsi" w:cstheme="minorHAnsi"/>
        </w:rPr>
        <w:t xml:space="preserve">Each protective case in the Caring Case Collection features stylish fittings, self-healing zippers, and Mobile Edge’s lifetime warranty with a 100% customer satisfaction guarantee. </w:t>
      </w:r>
    </w:p>
    <w:p w14:paraId="723BA100" w14:textId="06FF2369" w:rsidR="00E475D0" w:rsidRPr="00EB4220" w:rsidRDefault="00E475D0" w:rsidP="00EB4220">
      <w:pPr>
        <w:pStyle w:val="copy-b"/>
        <w:shd w:val="clear" w:color="auto" w:fill="FFFFFF"/>
        <w:spacing w:before="0" w:beforeAutospacing="0" w:after="180" w:afterAutospacing="0" w:line="252" w:lineRule="auto"/>
        <w:rPr>
          <w:rFonts w:asciiTheme="minorHAnsi" w:hAnsiTheme="minorHAnsi" w:cstheme="minorHAnsi"/>
        </w:rPr>
      </w:pPr>
      <w:r w:rsidRPr="00EB4220">
        <w:rPr>
          <w:rFonts w:asciiTheme="minorHAnsi" w:hAnsiTheme="minorHAnsi" w:cstheme="minorHAnsi"/>
        </w:rPr>
        <w:t xml:space="preserve">Featured cases include . . . </w:t>
      </w:r>
    </w:p>
    <w:p w14:paraId="6B113A62" w14:textId="7C3E2745" w:rsidR="00E475D0" w:rsidRPr="00EB4220" w:rsidRDefault="00E475D0" w:rsidP="00EB4220">
      <w:pPr>
        <w:pStyle w:val="ListParagraph"/>
        <w:numPr>
          <w:ilvl w:val="0"/>
          <w:numId w:val="36"/>
        </w:numPr>
        <w:spacing w:after="180" w:line="252" w:lineRule="auto"/>
        <w:contextualSpacing w:val="0"/>
        <w:rPr>
          <w:rFonts w:asciiTheme="minorHAnsi" w:hAnsiTheme="minorHAnsi" w:cstheme="minorHAnsi"/>
          <w:sz w:val="24"/>
          <w:szCs w:val="24"/>
        </w:rPr>
      </w:pPr>
      <w:r w:rsidRPr="00EB4220">
        <w:rPr>
          <w:rFonts w:asciiTheme="minorHAnsi" w:eastAsiaTheme="minorHAnsi" w:hAnsiTheme="minorHAnsi" w:cstheme="minorHAnsi"/>
          <w:sz w:val="24"/>
          <w:szCs w:val="24"/>
        </w:rPr>
        <w:t xml:space="preserve">With its all-pink full grain leather exterior, the </w:t>
      </w:r>
      <w:hyperlink r:id="rId13" w:history="1">
        <w:r w:rsidRPr="00EB4220">
          <w:rPr>
            <w:rStyle w:val="Hyperlink"/>
            <w:rFonts w:asciiTheme="minorHAnsi" w:hAnsiTheme="minorHAnsi" w:cstheme="minorHAnsi"/>
            <w:sz w:val="24"/>
            <w:szCs w:val="24"/>
          </w:rPr>
          <w:t>Pink Leather Laptop Tote</w:t>
        </w:r>
      </w:hyperlink>
      <w:r w:rsidRPr="00EB4220">
        <w:rPr>
          <w:rFonts w:asciiTheme="minorHAnsi" w:eastAsiaTheme="minorHAnsi" w:hAnsiTheme="minorHAnsi" w:cstheme="minorHAnsi"/>
          <w:sz w:val="24"/>
          <w:szCs w:val="24"/>
        </w:rPr>
        <w:t xml:space="preserve"> grab</w:t>
      </w:r>
      <w:r w:rsidRPr="00EB4220">
        <w:rPr>
          <w:rFonts w:asciiTheme="minorHAnsi" w:hAnsiTheme="minorHAnsi" w:cstheme="minorHAnsi"/>
          <w:sz w:val="24"/>
          <w:szCs w:val="24"/>
        </w:rPr>
        <w:t>s</w:t>
      </w:r>
      <w:r w:rsidRPr="00EB4220">
        <w:rPr>
          <w:rFonts w:asciiTheme="minorHAnsi" w:eastAsiaTheme="minorHAnsi" w:hAnsiTheme="minorHAnsi" w:cstheme="minorHAnsi"/>
          <w:sz w:val="24"/>
          <w:szCs w:val="24"/>
        </w:rPr>
        <w:t xml:space="preserve"> attention for its style and flair while also providing superior computer protection and plenty of room for personal accessories. It’s perfect for laptops with screens up to 15.4 inches and it comes with a removable computer section for added functionality.</w:t>
      </w:r>
      <w:r w:rsidRPr="00EB4220">
        <w:rPr>
          <w:rFonts w:asciiTheme="minorHAnsi" w:hAnsiTheme="minorHAnsi" w:cstheme="minorHAnsi"/>
          <w:sz w:val="24"/>
          <w:szCs w:val="24"/>
        </w:rPr>
        <w:t xml:space="preserve"> </w:t>
      </w:r>
    </w:p>
    <w:p w14:paraId="0EF9A4A9" w14:textId="77777777" w:rsidR="00E475D0" w:rsidRPr="00EB4220" w:rsidRDefault="00E475D0" w:rsidP="00EB4220">
      <w:pPr>
        <w:pStyle w:val="ListParagraph"/>
        <w:numPr>
          <w:ilvl w:val="0"/>
          <w:numId w:val="36"/>
        </w:numPr>
        <w:spacing w:after="180" w:line="252" w:lineRule="auto"/>
        <w:contextualSpacing w:val="0"/>
        <w:rPr>
          <w:rFonts w:asciiTheme="minorHAnsi" w:hAnsiTheme="minorHAnsi" w:cstheme="minorHAnsi"/>
          <w:sz w:val="24"/>
          <w:szCs w:val="24"/>
        </w:rPr>
      </w:pPr>
      <w:r w:rsidRPr="00EB4220">
        <w:rPr>
          <w:rFonts w:asciiTheme="minorHAnsi" w:hAnsiTheme="minorHAnsi" w:cstheme="minorHAnsi"/>
          <w:sz w:val="24"/>
          <w:szCs w:val="24"/>
        </w:rPr>
        <w:lastRenderedPageBreak/>
        <w:t xml:space="preserve">For those who prefer the faux-suede look, Mobile Edge’s gorgeous </w:t>
      </w:r>
      <w:hyperlink r:id="rId14" w:history="1">
        <w:r w:rsidRPr="00EB4220">
          <w:rPr>
            <w:rStyle w:val="Hyperlink"/>
            <w:rFonts w:asciiTheme="minorHAnsi" w:hAnsiTheme="minorHAnsi" w:cstheme="minorHAnsi"/>
            <w:sz w:val="24"/>
            <w:szCs w:val="24"/>
          </w:rPr>
          <w:t>Pink Faux-Suede Tote</w:t>
        </w:r>
      </w:hyperlink>
      <w:r w:rsidRPr="00EB4220">
        <w:rPr>
          <w:rFonts w:asciiTheme="minorHAnsi" w:hAnsiTheme="minorHAnsi" w:cstheme="minorHAnsi"/>
          <w:sz w:val="24"/>
          <w:szCs w:val="24"/>
        </w:rPr>
        <w:t xml:space="preserve"> radiates style. It fits laptops and MacBook Pros with 15-inch to 17.3-inch screens, and fits in practically any overhead compartment and under any seat, making it a great companion for the frequent flyer.</w:t>
      </w:r>
    </w:p>
    <w:p w14:paraId="1A2E9FF8" w14:textId="77777777" w:rsidR="00E475D0" w:rsidRPr="00EB4220" w:rsidRDefault="00E475D0" w:rsidP="00EB4220">
      <w:pPr>
        <w:pStyle w:val="ListParagraph"/>
        <w:numPr>
          <w:ilvl w:val="0"/>
          <w:numId w:val="36"/>
        </w:numPr>
        <w:spacing w:after="180" w:line="252" w:lineRule="auto"/>
        <w:contextualSpacing w:val="0"/>
        <w:rPr>
          <w:rFonts w:asciiTheme="minorHAnsi" w:hAnsiTheme="minorHAnsi" w:cstheme="minorHAnsi"/>
          <w:sz w:val="24"/>
          <w:szCs w:val="24"/>
        </w:rPr>
      </w:pPr>
      <w:r w:rsidRPr="00EB4220">
        <w:rPr>
          <w:rFonts w:asciiTheme="minorHAnsi" w:hAnsiTheme="minorHAnsi" w:cstheme="minorHAnsi"/>
          <w:sz w:val="24"/>
          <w:szCs w:val="24"/>
        </w:rPr>
        <w:t xml:space="preserve">The </w:t>
      </w:r>
      <w:hyperlink r:id="rId15" w:history="1">
        <w:r w:rsidRPr="00EB4220">
          <w:rPr>
            <w:rStyle w:val="Hyperlink"/>
            <w:rFonts w:asciiTheme="minorHAnsi" w:hAnsiTheme="minorHAnsi" w:cstheme="minorHAnsi"/>
            <w:sz w:val="24"/>
            <w:szCs w:val="24"/>
          </w:rPr>
          <w:t>ScanFast Element Briefcase</w:t>
        </w:r>
      </w:hyperlink>
      <w:r w:rsidRPr="00EB4220">
        <w:rPr>
          <w:rFonts w:asciiTheme="minorHAnsi" w:hAnsiTheme="minorHAnsi" w:cstheme="minorHAnsi"/>
          <w:sz w:val="24"/>
          <w:szCs w:val="24"/>
        </w:rPr>
        <w:t xml:space="preserve"> may be the most versatile women's laptop case ever produced. With its rich pink suede and brown faux-leather exterior, it’s designed specifically for women—plus it’s TSA-compliant, meaning you won’t need to take out your laptop when passing through airport security (unless, of course, you’re subject to random, additional screening by the TSA).</w:t>
      </w:r>
    </w:p>
    <w:p w14:paraId="09BBA5E5" w14:textId="6812E3D2" w:rsidR="00E475D0" w:rsidRPr="00EB4220" w:rsidRDefault="00E475D0" w:rsidP="00EB4220">
      <w:pPr>
        <w:pStyle w:val="ListParagraph"/>
        <w:numPr>
          <w:ilvl w:val="0"/>
          <w:numId w:val="36"/>
        </w:numPr>
        <w:spacing w:after="180" w:line="252" w:lineRule="auto"/>
        <w:contextualSpacing w:val="0"/>
        <w:rPr>
          <w:rFonts w:asciiTheme="minorHAnsi" w:hAnsiTheme="minorHAnsi" w:cstheme="minorHAnsi"/>
          <w:sz w:val="24"/>
          <w:szCs w:val="24"/>
        </w:rPr>
      </w:pPr>
      <w:r w:rsidRPr="00EB4220">
        <w:rPr>
          <w:rFonts w:asciiTheme="minorHAnsi" w:hAnsiTheme="minorHAnsi" w:cstheme="minorHAnsi"/>
          <w:sz w:val="24"/>
          <w:szCs w:val="24"/>
        </w:rPr>
        <w:t xml:space="preserve">For work or play, Mobile Edge’s </w:t>
      </w:r>
      <w:hyperlink r:id="rId16" w:history="1">
        <w:r w:rsidRPr="00EB4220">
          <w:rPr>
            <w:rStyle w:val="Hyperlink"/>
            <w:rFonts w:asciiTheme="minorHAnsi" w:hAnsiTheme="minorHAnsi" w:cstheme="minorHAnsi"/>
            <w:sz w:val="24"/>
            <w:szCs w:val="24"/>
          </w:rPr>
          <w:t>Maddie Powers Sheba laptop messenger bag</w:t>
        </w:r>
      </w:hyperlink>
      <w:r w:rsidRPr="00EB4220">
        <w:rPr>
          <w:rFonts w:asciiTheme="minorHAnsi" w:hAnsiTheme="minorHAnsi" w:cstheme="minorHAnsi"/>
          <w:sz w:val="24"/>
          <w:szCs w:val="24"/>
        </w:rPr>
        <w:t xml:space="preserve"> offers a fresh, retro design using actual pulp magazine images from the 40s and 50s. It can carry laptops up to 14.1 inches </w:t>
      </w:r>
      <w:r w:rsidR="0080650F" w:rsidRPr="00EB4220">
        <w:rPr>
          <w:rFonts w:asciiTheme="minorHAnsi" w:hAnsiTheme="minorHAnsi" w:cstheme="minorHAnsi"/>
          <w:sz w:val="24"/>
          <w:szCs w:val="24"/>
        </w:rPr>
        <w:t>and</w:t>
      </w:r>
      <w:r w:rsidRPr="00EB4220">
        <w:rPr>
          <w:rFonts w:asciiTheme="minorHAnsi" w:hAnsiTheme="minorHAnsi" w:cstheme="minorHAnsi"/>
          <w:sz w:val="24"/>
          <w:szCs w:val="24"/>
        </w:rPr>
        <w:t xml:space="preserve"> doubles as a tote bag with a removable laptop sleeve.</w:t>
      </w:r>
    </w:p>
    <w:p w14:paraId="7ED7E986" w14:textId="77777777" w:rsidR="00E475D0" w:rsidRPr="00EB4220" w:rsidRDefault="00E475D0" w:rsidP="00EB4220">
      <w:pPr>
        <w:pStyle w:val="ListParagraph"/>
        <w:numPr>
          <w:ilvl w:val="0"/>
          <w:numId w:val="36"/>
        </w:numPr>
        <w:spacing w:after="180" w:line="252" w:lineRule="auto"/>
        <w:contextualSpacing w:val="0"/>
        <w:rPr>
          <w:rFonts w:asciiTheme="minorHAnsi" w:hAnsiTheme="minorHAnsi" w:cstheme="minorHAnsi"/>
          <w:sz w:val="24"/>
          <w:szCs w:val="24"/>
        </w:rPr>
      </w:pPr>
      <w:r w:rsidRPr="00EB4220">
        <w:rPr>
          <w:rFonts w:asciiTheme="minorHAnsi" w:hAnsiTheme="minorHAnsi" w:cstheme="minorHAnsi"/>
          <w:sz w:val="24"/>
          <w:szCs w:val="24"/>
        </w:rPr>
        <w:t xml:space="preserve">The </w:t>
      </w:r>
      <w:hyperlink r:id="rId17" w:history="1">
        <w:r w:rsidRPr="00EB4220">
          <w:rPr>
            <w:rStyle w:val="Hyperlink"/>
            <w:rFonts w:asciiTheme="minorHAnsi" w:hAnsiTheme="minorHAnsi" w:cstheme="minorHAnsi"/>
            <w:sz w:val="24"/>
            <w:szCs w:val="24"/>
          </w:rPr>
          <w:t>Mobile Edge iPad / Tablet Sleeve</w:t>
        </w:r>
      </w:hyperlink>
      <w:r w:rsidRPr="00EB4220">
        <w:rPr>
          <w:rFonts w:asciiTheme="minorHAnsi" w:hAnsiTheme="minorHAnsi" w:cstheme="minorHAnsi"/>
          <w:sz w:val="24"/>
          <w:szCs w:val="24"/>
        </w:rPr>
        <w:t xml:space="preserve"> was specifically designed to fit any tablet up to 9.75 inches x 7 inches, including the iPad Air, Air 2, iPad 9.7, and other 7 inch to 8.9 inch tablets. This padded, water-resistant neoprene sleeve features a large, zippered exterior front pocket for a power supply or other accessories, a convenient Nylon carrying strap, and heavy-duty zipper pulls. It can be carried on its own or as extra protection inside a larger carrying case.</w:t>
      </w:r>
    </w:p>
    <w:p w14:paraId="36C9ACD9" w14:textId="77777777" w:rsidR="00E475D0" w:rsidRPr="00EB4220" w:rsidRDefault="00E475D0" w:rsidP="00E475D0">
      <w:pPr>
        <w:spacing w:before="480" w:after="120" w:line="264" w:lineRule="auto"/>
        <w:jc w:val="center"/>
        <w:rPr>
          <w:rFonts w:cstheme="minorHAnsi"/>
          <w:b/>
          <w:sz w:val="24"/>
          <w:szCs w:val="24"/>
        </w:rPr>
      </w:pPr>
      <w:r w:rsidRPr="00EB4220">
        <w:rPr>
          <w:rFonts w:cstheme="minorHAnsi"/>
          <w:b/>
          <w:sz w:val="24"/>
          <w:szCs w:val="24"/>
        </w:rPr>
        <w:t>Editor’s Note: SAMPLES ARE AVAILABLE FOR REVIEW</w:t>
      </w:r>
    </w:p>
    <w:p w14:paraId="71F8DF17" w14:textId="178C20B5" w:rsidR="00E475D0" w:rsidRPr="00EB4220" w:rsidRDefault="00E475D0" w:rsidP="00E475D0">
      <w:pPr>
        <w:widowControl w:val="0"/>
        <w:autoSpaceDE w:val="0"/>
        <w:autoSpaceDN w:val="0"/>
        <w:adjustRightInd w:val="0"/>
        <w:spacing w:after="360" w:line="264" w:lineRule="auto"/>
        <w:jc w:val="center"/>
        <w:rPr>
          <w:rFonts w:cstheme="minorHAnsi"/>
          <w:b/>
          <w:sz w:val="24"/>
          <w:szCs w:val="24"/>
        </w:rPr>
      </w:pPr>
      <w:r w:rsidRPr="00EB4220">
        <w:rPr>
          <w:rFonts w:cstheme="minorHAnsi"/>
          <w:b/>
          <w:sz w:val="24"/>
          <w:szCs w:val="24"/>
        </w:rPr>
        <w:t xml:space="preserve">Link to Images &amp; Sales Sheets: </w:t>
      </w:r>
      <w:hyperlink r:id="rId18" w:history="1">
        <w:r w:rsidRPr="005A3359">
          <w:rPr>
            <w:rStyle w:val="Hyperlink"/>
            <w:rFonts w:cstheme="minorHAnsi"/>
            <w:sz w:val="24"/>
            <w:szCs w:val="24"/>
            <w:highlight w:val="yellow"/>
          </w:rPr>
          <w:t>link</w:t>
        </w:r>
      </w:hyperlink>
      <w:bookmarkStart w:id="2" w:name="_GoBack"/>
      <w:bookmarkEnd w:id="2"/>
    </w:p>
    <w:p w14:paraId="73936286" w14:textId="77777777" w:rsidR="00E475D0" w:rsidRPr="00A36775" w:rsidRDefault="00E475D0" w:rsidP="00E475D0">
      <w:pPr>
        <w:spacing w:after="180" w:line="264" w:lineRule="auto"/>
        <w:rPr>
          <w:b/>
          <w:sz w:val="28"/>
          <w:szCs w:val="28"/>
        </w:rPr>
      </w:pPr>
      <w:r w:rsidRPr="00A36775">
        <w:rPr>
          <w:b/>
          <w:sz w:val="28"/>
          <w:szCs w:val="28"/>
        </w:rPr>
        <w:t>About Mobile Edge</w:t>
      </w:r>
    </w:p>
    <w:p w14:paraId="7837A18B" w14:textId="77777777" w:rsidR="00E475D0" w:rsidRPr="00A36775" w:rsidRDefault="00E475D0" w:rsidP="00E475D0">
      <w:pPr>
        <w:spacing w:after="180" w:line="264" w:lineRule="auto"/>
        <w:rPr>
          <w:rFonts w:eastAsia="Times New Roman" w:cs="Calibri"/>
          <w:i/>
          <w:iCs/>
          <w:sz w:val="24"/>
          <w:szCs w:val="24"/>
          <w:shd w:val="clear" w:color="auto" w:fill="FFFFFF"/>
        </w:rPr>
      </w:pPr>
      <w:r w:rsidRPr="00A36775">
        <w:rPr>
          <w:rFonts w:eastAsia="Trebuchet MS" w:cs="Calibri"/>
          <w:i/>
          <w:color w:val="000000"/>
          <w:sz w:val="24"/>
          <w:szCs w:val="24"/>
        </w:rPr>
        <w:t xml:space="preserve">Founded in 2002, Anaheim-based Mobile Edge produces award-winning durable and protective laptop cases, messenger bags, backpacks, totes, and more for </w:t>
      </w:r>
      <w:hyperlink r:id="rId19" w:history="1">
        <w:r w:rsidRPr="00A36775">
          <w:rPr>
            <w:rStyle w:val="Hyperlink"/>
            <w:rFonts w:eastAsia="Trebuchet MS" w:cs="Calibri"/>
            <w:i/>
            <w:sz w:val="24"/>
            <w:szCs w:val="24"/>
          </w:rPr>
          <w:t>busy professionals</w:t>
        </w:r>
      </w:hyperlink>
      <w:r w:rsidRPr="00A36775">
        <w:rPr>
          <w:rFonts w:eastAsia="Trebuchet MS" w:cs="Calibri"/>
          <w:i/>
          <w:color w:val="000000"/>
          <w:sz w:val="24"/>
          <w:szCs w:val="24"/>
        </w:rPr>
        <w:t xml:space="preserve">, </w:t>
      </w:r>
      <w:hyperlink r:id="rId20" w:history="1">
        <w:r w:rsidRPr="00A36775">
          <w:rPr>
            <w:rStyle w:val="Hyperlink"/>
            <w:rFonts w:eastAsia="Trebuchet MS" w:cs="Calibri"/>
            <w:i/>
            <w:sz w:val="24"/>
            <w:szCs w:val="24"/>
          </w:rPr>
          <w:t>road warriors</w:t>
        </w:r>
      </w:hyperlink>
      <w:r w:rsidRPr="00A36775">
        <w:rPr>
          <w:rFonts w:eastAsia="Trebuchet MS" w:cs="Calibri"/>
          <w:i/>
          <w:color w:val="000000"/>
          <w:sz w:val="24"/>
          <w:szCs w:val="24"/>
        </w:rPr>
        <w:t xml:space="preserve">, </w:t>
      </w:r>
      <w:hyperlink r:id="rId21" w:history="1">
        <w:r w:rsidRPr="00A36775">
          <w:rPr>
            <w:rStyle w:val="Hyperlink"/>
            <w:rFonts w:eastAsia="Trebuchet MS" w:cs="Calibri"/>
            <w:i/>
            <w:sz w:val="24"/>
            <w:szCs w:val="24"/>
          </w:rPr>
          <w:t>students</w:t>
        </w:r>
      </w:hyperlink>
      <w:r w:rsidRPr="00A36775">
        <w:rPr>
          <w:rFonts w:eastAsia="Trebuchet MS" w:cs="Calibri"/>
          <w:i/>
          <w:color w:val="000000"/>
          <w:sz w:val="24"/>
          <w:szCs w:val="24"/>
        </w:rPr>
        <w:t xml:space="preserve">, and </w:t>
      </w:r>
      <w:hyperlink r:id="rId22" w:history="1">
        <w:r w:rsidRPr="00A36775">
          <w:rPr>
            <w:rStyle w:val="Hyperlink"/>
            <w:rFonts w:eastAsia="Trebuchet MS" w:cs="Calibri"/>
            <w:i/>
            <w:sz w:val="24"/>
            <w:szCs w:val="24"/>
          </w:rPr>
          <w:t>gamers</w:t>
        </w:r>
      </w:hyperlink>
      <w:r w:rsidRPr="00A36775">
        <w:rPr>
          <w:rFonts w:eastAsia="Trebuchet MS" w:cs="Calibri"/>
          <w:i/>
          <w:color w:val="000000"/>
          <w:sz w:val="24"/>
          <w:szCs w:val="24"/>
        </w:rPr>
        <w:t xml:space="preserve">. Mobile Edge is known for its innovative and stylish designs, superior-quality, lifetime warranty, and commitment to customer satisfaction. Many leading computer manufacturers rely on Mobile Edge to design and build custom cases for their products. </w:t>
      </w:r>
    </w:p>
    <w:p w14:paraId="093D3CDF" w14:textId="77777777" w:rsidR="00E475D0" w:rsidRPr="00A36775" w:rsidRDefault="00E475D0" w:rsidP="00E475D0">
      <w:pPr>
        <w:spacing w:after="180" w:line="264" w:lineRule="auto"/>
        <w:jc w:val="center"/>
        <w:rPr>
          <w:rFonts w:eastAsia="Times New Roman" w:cs="Calibri"/>
          <w:i/>
          <w:color w:val="333333"/>
          <w:sz w:val="24"/>
          <w:szCs w:val="24"/>
        </w:rPr>
      </w:pPr>
      <w:r w:rsidRPr="00A36775">
        <w:rPr>
          <w:rFonts w:cs="Calibri"/>
          <w:bCs/>
          <w:i/>
          <w:sz w:val="24"/>
          <w:szCs w:val="24"/>
        </w:rPr>
        <w:t>#   #   #</w:t>
      </w:r>
      <w:bookmarkEnd w:id="1"/>
    </w:p>
    <w:sectPr w:rsidR="00E475D0" w:rsidRPr="00A36775" w:rsidSect="00B4499E">
      <w:pgSz w:w="12240" w:h="15840"/>
      <w:pgMar w:top="1152" w:right="1008"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423"/>
    <w:multiLevelType w:val="multilevel"/>
    <w:tmpl w:val="9296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76057B"/>
    <w:multiLevelType w:val="hybridMultilevel"/>
    <w:tmpl w:val="B626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C0B43"/>
    <w:multiLevelType w:val="hybridMultilevel"/>
    <w:tmpl w:val="8716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93068"/>
    <w:multiLevelType w:val="hybridMultilevel"/>
    <w:tmpl w:val="631E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B7353"/>
    <w:multiLevelType w:val="hybridMultilevel"/>
    <w:tmpl w:val="186652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01931DE"/>
    <w:multiLevelType w:val="hybridMultilevel"/>
    <w:tmpl w:val="D424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957E9"/>
    <w:multiLevelType w:val="hybridMultilevel"/>
    <w:tmpl w:val="8A7C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63FE4"/>
    <w:multiLevelType w:val="hybridMultilevel"/>
    <w:tmpl w:val="8D600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9300FD"/>
    <w:multiLevelType w:val="multilevel"/>
    <w:tmpl w:val="52F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8B38CB"/>
    <w:multiLevelType w:val="hybridMultilevel"/>
    <w:tmpl w:val="FF2A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36ADF"/>
    <w:multiLevelType w:val="hybridMultilevel"/>
    <w:tmpl w:val="7CB0E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D132D"/>
    <w:multiLevelType w:val="hybridMultilevel"/>
    <w:tmpl w:val="BAF6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603FD"/>
    <w:multiLevelType w:val="hybridMultilevel"/>
    <w:tmpl w:val="76726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16D5A0D"/>
    <w:multiLevelType w:val="hybridMultilevel"/>
    <w:tmpl w:val="EBF8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D3AA4"/>
    <w:multiLevelType w:val="hybridMultilevel"/>
    <w:tmpl w:val="E2EA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855B5"/>
    <w:multiLevelType w:val="hybridMultilevel"/>
    <w:tmpl w:val="9FE8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7119A"/>
    <w:multiLevelType w:val="hybridMultilevel"/>
    <w:tmpl w:val="C406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D5EB5"/>
    <w:multiLevelType w:val="multilevel"/>
    <w:tmpl w:val="12C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407801"/>
    <w:multiLevelType w:val="hybridMultilevel"/>
    <w:tmpl w:val="134C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463FD"/>
    <w:multiLevelType w:val="hybridMultilevel"/>
    <w:tmpl w:val="524A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75EEE"/>
    <w:multiLevelType w:val="hybridMultilevel"/>
    <w:tmpl w:val="4EFC8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1FC74BA"/>
    <w:multiLevelType w:val="hybridMultilevel"/>
    <w:tmpl w:val="BA60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453DC"/>
    <w:multiLevelType w:val="hybridMultilevel"/>
    <w:tmpl w:val="C5AE2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1C24C0"/>
    <w:multiLevelType w:val="hybridMultilevel"/>
    <w:tmpl w:val="11C8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DE32EE"/>
    <w:multiLevelType w:val="multilevel"/>
    <w:tmpl w:val="1118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D11E6F"/>
    <w:multiLevelType w:val="hybridMultilevel"/>
    <w:tmpl w:val="6C9A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9322C"/>
    <w:multiLevelType w:val="hybridMultilevel"/>
    <w:tmpl w:val="2396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05A80"/>
    <w:multiLevelType w:val="hybridMultilevel"/>
    <w:tmpl w:val="69F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B20827"/>
    <w:multiLevelType w:val="multilevel"/>
    <w:tmpl w:val="FE5C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8F7BCC"/>
    <w:multiLevelType w:val="hybridMultilevel"/>
    <w:tmpl w:val="235A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0774C"/>
    <w:multiLevelType w:val="hybridMultilevel"/>
    <w:tmpl w:val="CDD29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0F3F4C"/>
    <w:multiLevelType w:val="hybridMultilevel"/>
    <w:tmpl w:val="1E4C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EB00A5"/>
    <w:multiLevelType w:val="hybridMultilevel"/>
    <w:tmpl w:val="E25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42AA5"/>
    <w:multiLevelType w:val="hybridMultilevel"/>
    <w:tmpl w:val="6E78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4"/>
  </w:num>
  <w:num w:numId="4">
    <w:abstractNumId w:val="17"/>
  </w:num>
  <w:num w:numId="5">
    <w:abstractNumId w:val="23"/>
  </w:num>
  <w:num w:numId="6">
    <w:abstractNumId w:val="33"/>
  </w:num>
  <w:num w:numId="7">
    <w:abstractNumId w:val="18"/>
  </w:num>
  <w:num w:numId="8">
    <w:abstractNumId w:val="2"/>
  </w:num>
  <w:num w:numId="9">
    <w:abstractNumId w:val="9"/>
  </w:num>
  <w:num w:numId="10">
    <w:abstractNumId w:val="31"/>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19"/>
  </w:num>
  <w:num w:numId="16">
    <w:abstractNumId w:val="30"/>
  </w:num>
  <w:num w:numId="17">
    <w:abstractNumId w:val="20"/>
  </w:num>
  <w:num w:numId="18">
    <w:abstractNumId w:val="23"/>
  </w:num>
  <w:num w:numId="19">
    <w:abstractNumId w:val="15"/>
  </w:num>
  <w:num w:numId="20">
    <w:abstractNumId w:val="25"/>
  </w:num>
  <w:num w:numId="21">
    <w:abstractNumId w:val="4"/>
  </w:num>
  <w:num w:numId="22">
    <w:abstractNumId w:val="29"/>
  </w:num>
  <w:num w:numId="23">
    <w:abstractNumId w:val="28"/>
  </w:num>
  <w:num w:numId="24">
    <w:abstractNumId w:val="6"/>
  </w:num>
  <w:num w:numId="25">
    <w:abstractNumId w:val="3"/>
  </w:num>
  <w:num w:numId="26">
    <w:abstractNumId w:val="32"/>
  </w:num>
  <w:num w:numId="27">
    <w:abstractNumId w:val="26"/>
  </w:num>
  <w:num w:numId="28">
    <w:abstractNumId w:val="1"/>
  </w:num>
  <w:num w:numId="29">
    <w:abstractNumId w:val="27"/>
  </w:num>
  <w:num w:numId="30">
    <w:abstractNumId w:val="14"/>
  </w:num>
  <w:num w:numId="31">
    <w:abstractNumId w:val="7"/>
  </w:num>
  <w:num w:numId="32">
    <w:abstractNumId w:val="22"/>
  </w:num>
  <w:num w:numId="33">
    <w:abstractNumId w:val="5"/>
  </w:num>
  <w:num w:numId="34">
    <w:abstractNumId w:val="21"/>
  </w:num>
  <w:num w:numId="35">
    <w:abstractNumId w:val="1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E1A"/>
    <w:rsid w:val="00024591"/>
    <w:rsid w:val="00055EC4"/>
    <w:rsid w:val="00066791"/>
    <w:rsid w:val="00070963"/>
    <w:rsid w:val="0008402C"/>
    <w:rsid w:val="00084164"/>
    <w:rsid w:val="000861CE"/>
    <w:rsid w:val="00097EF9"/>
    <w:rsid w:val="000A14A1"/>
    <w:rsid w:val="000A4E26"/>
    <w:rsid w:val="000A4EC6"/>
    <w:rsid w:val="000B09D0"/>
    <w:rsid w:val="000F376E"/>
    <w:rsid w:val="000F6159"/>
    <w:rsid w:val="00123C9B"/>
    <w:rsid w:val="00126104"/>
    <w:rsid w:val="0013509F"/>
    <w:rsid w:val="0014130A"/>
    <w:rsid w:val="00160CCC"/>
    <w:rsid w:val="00184CAC"/>
    <w:rsid w:val="001937F3"/>
    <w:rsid w:val="00197463"/>
    <w:rsid w:val="001A1DBD"/>
    <w:rsid w:val="001A3688"/>
    <w:rsid w:val="001C5140"/>
    <w:rsid w:val="001C734E"/>
    <w:rsid w:val="001D36D5"/>
    <w:rsid w:val="001D37D7"/>
    <w:rsid w:val="001D7665"/>
    <w:rsid w:val="001E129E"/>
    <w:rsid w:val="001F3628"/>
    <w:rsid w:val="00204B3D"/>
    <w:rsid w:val="00206304"/>
    <w:rsid w:val="00217058"/>
    <w:rsid w:val="00244B1D"/>
    <w:rsid w:val="002A292A"/>
    <w:rsid w:val="002C47A6"/>
    <w:rsid w:val="002D2A11"/>
    <w:rsid w:val="002D4966"/>
    <w:rsid w:val="00311B4E"/>
    <w:rsid w:val="003260E8"/>
    <w:rsid w:val="00331320"/>
    <w:rsid w:val="00341773"/>
    <w:rsid w:val="003628DB"/>
    <w:rsid w:val="00365CA0"/>
    <w:rsid w:val="00366B6F"/>
    <w:rsid w:val="00373489"/>
    <w:rsid w:val="003835D9"/>
    <w:rsid w:val="003971E6"/>
    <w:rsid w:val="003B769E"/>
    <w:rsid w:val="003B7E1A"/>
    <w:rsid w:val="003C4E1B"/>
    <w:rsid w:val="003D7B9C"/>
    <w:rsid w:val="003E20BF"/>
    <w:rsid w:val="00402035"/>
    <w:rsid w:val="0040765B"/>
    <w:rsid w:val="004102F3"/>
    <w:rsid w:val="004138DC"/>
    <w:rsid w:val="00435A31"/>
    <w:rsid w:val="00443A0F"/>
    <w:rsid w:val="00446A0B"/>
    <w:rsid w:val="004538B0"/>
    <w:rsid w:val="00457A02"/>
    <w:rsid w:val="00464D60"/>
    <w:rsid w:val="00475C2E"/>
    <w:rsid w:val="004A3C28"/>
    <w:rsid w:val="004C09B9"/>
    <w:rsid w:val="004C34D7"/>
    <w:rsid w:val="004D1B99"/>
    <w:rsid w:val="004E2F81"/>
    <w:rsid w:val="004E3820"/>
    <w:rsid w:val="004E7559"/>
    <w:rsid w:val="00503729"/>
    <w:rsid w:val="00535731"/>
    <w:rsid w:val="00535CA5"/>
    <w:rsid w:val="00537BEA"/>
    <w:rsid w:val="005458C7"/>
    <w:rsid w:val="00551E72"/>
    <w:rsid w:val="005571F3"/>
    <w:rsid w:val="0055748B"/>
    <w:rsid w:val="00562ED9"/>
    <w:rsid w:val="005714EE"/>
    <w:rsid w:val="00575BA8"/>
    <w:rsid w:val="005A3359"/>
    <w:rsid w:val="005D2711"/>
    <w:rsid w:val="005E6DB3"/>
    <w:rsid w:val="005E7A6E"/>
    <w:rsid w:val="005F2DB8"/>
    <w:rsid w:val="00603E49"/>
    <w:rsid w:val="006134CB"/>
    <w:rsid w:val="006151E4"/>
    <w:rsid w:val="00647901"/>
    <w:rsid w:val="00650698"/>
    <w:rsid w:val="00681290"/>
    <w:rsid w:val="0068526E"/>
    <w:rsid w:val="006955B4"/>
    <w:rsid w:val="006D0157"/>
    <w:rsid w:val="006E3247"/>
    <w:rsid w:val="00732AB7"/>
    <w:rsid w:val="00733021"/>
    <w:rsid w:val="00757B69"/>
    <w:rsid w:val="007726D3"/>
    <w:rsid w:val="0079027D"/>
    <w:rsid w:val="007A2732"/>
    <w:rsid w:val="007C2BF3"/>
    <w:rsid w:val="007C5E1B"/>
    <w:rsid w:val="007E2410"/>
    <w:rsid w:val="0080650F"/>
    <w:rsid w:val="008141E0"/>
    <w:rsid w:val="00814722"/>
    <w:rsid w:val="00824D8D"/>
    <w:rsid w:val="00846FA6"/>
    <w:rsid w:val="00862C6F"/>
    <w:rsid w:val="0086616D"/>
    <w:rsid w:val="00882354"/>
    <w:rsid w:val="00886329"/>
    <w:rsid w:val="00892FD4"/>
    <w:rsid w:val="008A3218"/>
    <w:rsid w:val="008A3716"/>
    <w:rsid w:val="008A4616"/>
    <w:rsid w:val="008B5731"/>
    <w:rsid w:val="008C4A2B"/>
    <w:rsid w:val="008D5260"/>
    <w:rsid w:val="008D5432"/>
    <w:rsid w:val="008E3CE6"/>
    <w:rsid w:val="008F333E"/>
    <w:rsid w:val="008F5D0E"/>
    <w:rsid w:val="00902AC3"/>
    <w:rsid w:val="0090721C"/>
    <w:rsid w:val="00920CF7"/>
    <w:rsid w:val="00921513"/>
    <w:rsid w:val="0095059D"/>
    <w:rsid w:val="009571B2"/>
    <w:rsid w:val="00966300"/>
    <w:rsid w:val="009752C9"/>
    <w:rsid w:val="009B1A55"/>
    <w:rsid w:val="009B4843"/>
    <w:rsid w:val="009C7305"/>
    <w:rsid w:val="009D3121"/>
    <w:rsid w:val="009E7755"/>
    <w:rsid w:val="009F52A0"/>
    <w:rsid w:val="009F5E43"/>
    <w:rsid w:val="00A12600"/>
    <w:rsid w:val="00A131E3"/>
    <w:rsid w:val="00A241FA"/>
    <w:rsid w:val="00A36775"/>
    <w:rsid w:val="00A40110"/>
    <w:rsid w:val="00A43C9A"/>
    <w:rsid w:val="00A64080"/>
    <w:rsid w:val="00A709AB"/>
    <w:rsid w:val="00A806AD"/>
    <w:rsid w:val="00A8098B"/>
    <w:rsid w:val="00A82575"/>
    <w:rsid w:val="00A86637"/>
    <w:rsid w:val="00A8679B"/>
    <w:rsid w:val="00A92761"/>
    <w:rsid w:val="00A9356A"/>
    <w:rsid w:val="00A94ED9"/>
    <w:rsid w:val="00AA122B"/>
    <w:rsid w:val="00AB646D"/>
    <w:rsid w:val="00AC5365"/>
    <w:rsid w:val="00AE7B91"/>
    <w:rsid w:val="00B00124"/>
    <w:rsid w:val="00B058D2"/>
    <w:rsid w:val="00B277F6"/>
    <w:rsid w:val="00B4499E"/>
    <w:rsid w:val="00B65FEC"/>
    <w:rsid w:val="00BB4BEC"/>
    <w:rsid w:val="00BC1647"/>
    <w:rsid w:val="00BC7D0C"/>
    <w:rsid w:val="00BD34CB"/>
    <w:rsid w:val="00BE73BD"/>
    <w:rsid w:val="00BF0D20"/>
    <w:rsid w:val="00C1188A"/>
    <w:rsid w:val="00C24F9C"/>
    <w:rsid w:val="00C4587D"/>
    <w:rsid w:val="00C5418D"/>
    <w:rsid w:val="00C74F27"/>
    <w:rsid w:val="00C84969"/>
    <w:rsid w:val="00CA782D"/>
    <w:rsid w:val="00CB3E31"/>
    <w:rsid w:val="00CD7751"/>
    <w:rsid w:val="00CF1695"/>
    <w:rsid w:val="00CF341A"/>
    <w:rsid w:val="00D14BE7"/>
    <w:rsid w:val="00D175BF"/>
    <w:rsid w:val="00D2578A"/>
    <w:rsid w:val="00D330C7"/>
    <w:rsid w:val="00D40530"/>
    <w:rsid w:val="00D56C23"/>
    <w:rsid w:val="00D57E3E"/>
    <w:rsid w:val="00D974AC"/>
    <w:rsid w:val="00DA4846"/>
    <w:rsid w:val="00DB567F"/>
    <w:rsid w:val="00DE58F4"/>
    <w:rsid w:val="00DF3658"/>
    <w:rsid w:val="00E0088C"/>
    <w:rsid w:val="00E0330B"/>
    <w:rsid w:val="00E03681"/>
    <w:rsid w:val="00E139CA"/>
    <w:rsid w:val="00E25BED"/>
    <w:rsid w:val="00E300B4"/>
    <w:rsid w:val="00E475D0"/>
    <w:rsid w:val="00E51EDC"/>
    <w:rsid w:val="00E660B5"/>
    <w:rsid w:val="00E676FB"/>
    <w:rsid w:val="00E745B9"/>
    <w:rsid w:val="00E8427B"/>
    <w:rsid w:val="00E925ED"/>
    <w:rsid w:val="00EA0C1D"/>
    <w:rsid w:val="00EA2297"/>
    <w:rsid w:val="00EB4220"/>
    <w:rsid w:val="00EC6EAC"/>
    <w:rsid w:val="00F02D2A"/>
    <w:rsid w:val="00F44099"/>
    <w:rsid w:val="00F460EC"/>
    <w:rsid w:val="00F72CBB"/>
    <w:rsid w:val="00F75DA2"/>
    <w:rsid w:val="00F8365A"/>
    <w:rsid w:val="00FA2F95"/>
    <w:rsid w:val="00FB0109"/>
    <w:rsid w:val="00FF0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16CF9"/>
  <w15:chartTrackingRefBased/>
  <w15:docId w15:val="{604721EA-0AC5-4130-86E9-8971B36A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34CB"/>
    <w:pPr>
      <w:spacing w:after="160" w:line="259" w:lineRule="auto"/>
    </w:pPr>
    <w:rPr>
      <w:sz w:val="22"/>
      <w:szCs w:val="22"/>
    </w:rPr>
  </w:style>
  <w:style w:type="paragraph" w:styleId="Heading2">
    <w:name w:val="heading 2"/>
    <w:basedOn w:val="Normal"/>
    <w:next w:val="Normal"/>
    <w:link w:val="Heading2Char"/>
    <w:uiPriority w:val="9"/>
    <w:semiHidden/>
    <w:unhideWhenUsed/>
    <w:qFormat/>
    <w:rsid w:val="00365CA0"/>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link w:val="Heading3Char"/>
    <w:uiPriority w:val="9"/>
    <w:qFormat/>
    <w:rsid w:val="003B7E1A"/>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846FA6"/>
    <w:pPr>
      <w:keepNext/>
      <w:keepLines/>
      <w:spacing w:before="40" w:after="0"/>
      <w:outlineLvl w:val="3"/>
    </w:pPr>
    <w:rPr>
      <w:rFonts w:ascii="Calibri Light" w:eastAsia="Times New Roman" w:hAnsi="Calibri Light"/>
      <w:i/>
      <w:iCs/>
      <w:color w:val="2F5496"/>
    </w:rPr>
  </w:style>
  <w:style w:type="paragraph" w:styleId="Heading5">
    <w:name w:val="heading 5"/>
    <w:basedOn w:val="Normal"/>
    <w:next w:val="Normal"/>
    <w:link w:val="Heading5Char"/>
    <w:uiPriority w:val="9"/>
    <w:semiHidden/>
    <w:unhideWhenUsed/>
    <w:qFormat/>
    <w:rsid w:val="00846FA6"/>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B7E1A"/>
    <w:rPr>
      <w:color w:val="0563C1"/>
      <w:u w:val="single"/>
    </w:rPr>
  </w:style>
  <w:style w:type="character" w:customStyle="1" w:styleId="UnresolvedMention1">
    <w:name w:val="Unresolved Mention1"/>
    <w:uiPriority w:val="99"/>
    <w:semiHidden/>
    <w:unhideWhenUsed/>
    <w:rsid w:val="003B7E1A"/>
    <w:rPr>
      <w:color w:val="808080"/>
      <w:shd w:val="clear" w:color="auto" w:fill="E6E6E6"/>
    </w:rPr>
  </w:style>
  <w:style w:type="character" w:styleId="Strong">
    <w:name w:val="Strong"/>
    <w:uiPriority w:val="22"/>
    <w:qFormat/>
    <w:rsid w:val="003B7E1A"/>
    <w:rPr>
      <w:b/>
      <w:bCs/>
    </w:rPr>
  </w:style>
  <w:style w:type="character" w:customStyle="1" w:styleId="Heading3Char">
    <w:name w:val="Heading 3 Char"/>
    <w:link w:val="Heading3"/>
    <w:uiPriority w:val="9"/>
    <w:rsid w:val="003B7E1A"/>
    <w:rPr>
      <w:rFonts w:ascii="Times New Roman" w:eastAsia="Times New Roman" w:hAnsi="Times New Roman" w:cs="Times New Roman"/>
      <w:b/>
      <w:bCs/>
      <w:sz w:val="27"/>
      <w:szCs w:val="27"/>
    </w:rPr>
  </w:style>
  <w:style w:type="paragraph" w:styleId="NormalWeb">
    <w:name w:val="Normal (Web)"/>
    <w:basedOn w:val="Normal"/>
    <w:uiPriority w:val="99"/>
    <w:unhideWhenUsed/>
    <w:rsid w:val="003B7E1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E3247"/>
    <w:pPr>
      <w:ind w:left="720"/>
      <w:contextualSpacing/>
    </w:pPr>
  </w:style>
  <w:style w:type="character" w:customStyle="1" w:styleId="Heading4Char">
    <w:name w:val="Heading 4 Char"/>
    <w:link w:val="Heading4"/>
    <w:uiPriority w:val="9"/>
    <w:semiHidden/>
    <w:rsid w:val="00846FA6"/>
    <w:rPr>
      <w:rFonts w:ascii="Calibri Light" w:eastAsia="Times New Roman" w:hAnsi="Calibri Light" w:cs="Times New Roman"/>
      <w:i/>
      <w:iCs/>
      <w:color w:val="2F5496"/>
    </w:rPr>
  </w:style>
  <w:style w:type="character" w:customStyle="1" w:styleId="Heading5Char">
    <w:name w:val="Heading 5 Char"/>
    <w:link w:val="Heading5"/>
    <w:uiPriority w:val="9"/>
    <w:semiHidden/>
    <w:rsid w:val="00846FA6"/>
    <w:rPr>
      <w:rFonts w:ascii="Calibri Light" w:eastAsia="Times New Roman" w:hAnsi="Calibri Light" w:cs="Times New Roman"/>
      <w:color w:val="2F5496"/>
    </w:rPr>
  </w:style>
  <w:style w:type="paragraph" w:styleId="PlainText">
    <w:name w:val="Plain Text"/>
    <w:basedOn w:val="Normal"/>
    <w:link w:val="PlainTextChar"/>
    <w:uiPriority w:val="99"/>
    <w:semiHidden/>
    <w:unhideWhenUsed/>
    <w:rsid w:val="000A4E26"/>
    <w:pPr>
      <w:spacing w:after="0" w:line="240" w:lineRule="auto"/>
    </w:pPr>
    <w:rPr>
      <w:rFonts w:cs="Calibri"/>
    </w:rPr>
  </w:style>
  <w:style w:type="character" w:customStyle="1" w:styleId="PlainTextChar">
    <w:name w:val="Plain Text Char"/>
    <w:link w:val="PlainText"/>
    <w:uiPriority w:val="99"/>
    <w:semiHidden/>
    <w:rsid w:val="000A4E26"/>
    <w:rPr>
      <w:rFonts w:ascii="Calibri" w:hAnsi="Calibri" w:cs="Calibri"/>
    </w:rPr>
  </w:style>
  <w:style w:type="character" w:customStyle="1" w:styleId="Heading2Char">
    <w:name w:val="Heading 2 Char"/>
    <w:link w:val="Heading2"/>
    <w:uiPriority w:val="9"/>
    <w:semiHidden/>
    <w:rsid w:val="00365CA0"/>
    <w:rPr>
      <w:rFonts w:ascii="Calibri Light" w:eastAsia="Times New Roman" w:hAnsi="Calibri Light" w:cs="Times New Roman"/>
      <w:color w:val="2F5496"/>
      <w:sz w:val="26"/>
      <w:szCs w:val="26"/>
    </w:rPr>
  </w:style>
  <w:style w:type="paragraph" w:styleId="NoSpacing">
    <w:name w:val="No Spacing"/>
    <w:uiPriority w:val="1"/>
    <w:qFormat/>
    <w:rsid w:val="00365CA0"/>
    <w:rPr>
      <w:rFonts w:ascii="Times New Roman" w:eastAsia="Times New Roman" w:hAnsi="Times New Roman"/>
      <w:sz w:val="24"/>
      <w:szCs w:val="24"/>
    </w:rPr>
  </w:style>
  <w:style w:type="character" w:styleId="FollowedHyperlink">
    <w:name w:val="FollowedHyperlink"/>
    <w:uiPriority w:val="99"/>
    <w:semiHidden/>
    <w:unhideWhenUsed/>
    <w:rsid w:val="0079027D"/>
    <w:rPr>
      <w:color w:val="954F72"/>
      <w:u w:val="single"/>
    </w:rPr>
  </w:style>
  <w:style w:type="paragraph" w:customStyle="1" w:styleId="paragraph--story">
    <w:name w:val="paragraph--story"/>
    <w:basedOn w:val="Normal"/>
    <w:rsid w:val="002C47A6"/>
    <w:pPr>
      <w:spacing w:before="100" w:beforeAutospacing="1" w:after="100" w:afterAutospacing="1" w:line="240" w:lineRule="auto"/>
    </w:pPr>
    <w:rPr>
      <w:rFonts w:ascii="Times New Roman" w:eastAsia="Times New Roman" w:hAnsi="Times New Roman"/>
      <w:sz w:val="24"/>
      <w:szCs w:val="24"/>
    </w:rPr>
  </w:style>
  <w:style w:type="paragraph" w:customStyle="1" w:styleId="meanings-body">
    <w:name w:val="meanings-body"/>
    <w:basedOn w:val="Normal"/>
    <w:rsid w:val="002C47A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726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26D3"/>
    <w:rPr>
      <w:rFonts w:ascii="Tahoma" w:hAnsi="Tahoma" w:cs="Tahoma"/>
      <w:sz w:val="16"/>
      <w:szCs w:val="16"/>
    </w:rPr>
  </w:style>
  <w:style w:type="character" w:customStyle="1" w:styleId="UnresolvedMention2">
    <w:name w:val="Unresolved Mention2"/>
    <w:uiPriority w:val="99"/>
    <w:semiHidden/>
    <w:unhideWhenUsed/>
    <w:rsid w:val="00E745B9"/>
    <w:rPr>
      <w:color w:val="605E5C"/>
      <w:shd w:val="clear" w:color="auto" w:fill="E1DFDD"/>
    </w:rPr>
  </w:style>
  <w:style w:type="character" w:styleId="Emphasis">
    <w:name w:val="Emphasis"/>
    <w:uiPriority w:val="20"/>
    <w:qFormat/>
    <w:rsid w:val="00E925ED"/>
    <w:rPr>
      <w:i/>
      <w:iCs/>
    </w:rPr>
  </w:style>
  <w:style w:type="paragraph" w:styleId="Revision">
    <w:name w:val="Revision"/>
    <w:hidden/>
    <w:uiPriority w:val="99"/>
    <w:semiHidden/>
    <w:rsid w:val="00CD7751"/>
    <w:rPr>
      <w:sz w:val="22"/>
      <w:szCs w:val="22"/>
    </w:rPr>
  </w:style>
  <w:style w:type="character" w:styleId="CommentReference">
    <w:name w:val="annotation reference"/>
    <w:uiPriority w:val="99"/>
    <w:semiHidden/>
    <w:unhideWhenUsed/>
    <w:rsid w:val="00E51EDC"/>
    <w:rPr>
      <w:sz w:val="16"/>
      <w:szCs w:val="16"/>
    </w:rPr>
  </w:style>
  <w:style w:type="paragraph" w:styleId="CommentText">
    <w:name w:val="annotation text"/>
    <w:basedOn w:val="Normal"/>
    <w:link w:val="CommentTextChar"/>
    <w:uiPriority w:val="99"/>
    <w:semiHidden/>
    <w:unhideWhenUsed/>
    <w:rsid w:val="00E51EDC"/>
    <w:pPr>
      <w:spacing w:line="240" w:lineRule="auto"/>
    </w:pPr>
    <w:rPr>
      <w:sz w:val="20"/>
      <w:szCs w:val="20"/>
    </w:rPr>
  </w:style>
  <w:style w:type="character" w:customStyle="1" w:styleId="CommentTextChar">
    <w:name w:val="Comment Text Char"/>
    <w:link w:val="CommentText"/>
    <w:uiPriority w:val="99"/>
    <w:semiHidden/>
    <w:rsid w:val="00E51EDC"/>
    <w:rPr>
      <w:sz w:val="20"/>
      <w:szCs w:val="20"/>
    </w:rPr>
  </w:style>
  <w:style w:type="paragraph" w:styleId="CommentSubject">
    <w:name w:val="annotation subject"/>
    <w:basedOn w:val="CommentText"/>
    <w:next w:val="CommentText"/>
    <w:link w:val="CommentSubjectChar"/>
    <w:uiPriority w:val="99"/>
    <w:semiHidden/>
    <w:unhideWhenUsed/>
    <w:rsid w:val="00E51EDC"/>
    <w:rPr>
      <w:b/>
      <w:bCs/>
    </w:rPr>
  </w:style>
  <w:style w:type="character" w:customStyle="1" w:styleId="CommentSubjectChar">
    <w:name w:val="Comment Subject Char"/>
    <w:link w:val="CommentSubject"/>
    <w:uiPriority w:val="99"/>
    <w:semiHidden/>
    <w:rsid w:val="00E51EDC"/>
    <w:rPr>
      <w:b/>
      <w:bCs/>
      <w:sz w:val="20"/>
      <w:szCs w:val="20"/>
    </w:rPr>
  </w:style>
  <w:style w:type="character" w:styleId="UnresolvedMention">
    <w:name w:val="Unresolved Mention"/>
    <w:uiPriority w:val="99"/>
    <w:semiHidden/>
    <w:unhideWhenUsed/>
    <w:rsid w:val="003971E6"/>
    <w:rPr>
      <w:color w:val="605E5C"/>
      <w:shd w:val="clear" w:color="auto" w:fill="E1DFDD"/>
    </w:rPr>
  </w:style>
  <w:style w:type="paragraph" w:customStyle="1" w:styleId="copy-b">
    <w:name w:val="copy-b"/>
    <w:basedOn w:val="Normal"/>
    <w:rsid w:val="001C734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2225">
      <w:bodyDiv w:val="1"/>
      <w:marLeft w:val="0"/>
      <w:marRight w:val="0"/>
      <w:marTop w:val="0"/>
      <w:marBottom w:val="0"/>
      <w:divBdr>
        <w:top w:val="none" w:sz="0" w:space="0" w:color="auto"/>
        <w:left w:val="none" w:sz="0" w:space="0" w:color="auto"/>
        <w:bottom w:val="none" w:sz="0" w:space="0" w:color="auto"/>
        <w:right w:val="none" w:sz="0" w:space="0" w:color="auto"/>
      </w:divBdr>
      <w:divsChild>
        <w:div w:id="564922226">
          <w:marLeft w:val="0"/>
          <w:marRight w:val="0"/>
          <w:marTop w:val="0"/>
          <w:marBottom w:val="360"/>
          <w:divBdr>
            <w:top w:val="none" w:sz="0" w:space="0" w:color="auto"/>
            <w:left w:val="none" w:sz="0" w:space="0" w:color="auto"/>
            <w:bottom w:val="none" w:sz="0" w:space="0" w:color="auto"/>
            <w:right w:val="none" w:sz="0" w:space="0" w:color="auto"/>
          </w:divBdr>
          <w:divsChild>
            <w:div w:id="777599191">
              <w:marLeft w:val="-150"/>
              <w:marRight w:val="-150"/>
              <w:marTop w:val="0"/>
              <w:marBottom w:val="0"/>
              <w:divBdr>
                <w:top w:val="none" w:sz="0" w:space="0" w:color="auto"/>
                <w:left w:val="none" w:sz="0" w:space="0" w:color="auto"/>
                <w:bottom w:val="none" w:sz="0" w:space="0" w:color="auto"/>
                <w:right w:val="none" w:sz="0" w:space="0" w:color="auto"/>
              </w:divBdr>
              <w:divsChild>
                <w:div w:id="946932981">
                  <w:marLeft w:val="0"/>
                  <w:marRight w:val="0"/>
                  <w:marTop w:val="0"/>
                  <w:marBottom w:val="0"/>
                  <w:divBdr>
                    <w:top w:val="none" w:sz="0" w:space="0" w:color="auto"/>
                    <w:left w:val="none" w:sz="0" w:space="0" w:color="auto"/>
                    <w:bottom w:val="none" w:sz="0" w:space="0" w:color="auto"/>
                    <w:right w:val="none" w:sz="0" w:space="0" w:color="auto"/>
                  </w:divBdr>
                  <w:divsChild>
                    <w:div w:id="1449011328">
                      <w:marLeft w:val="-150"/>
                      <w:marRight w:val="-150"/>
                      <w:marTop w:val="0"/>
                      <w:marBottom w:val="600"/>
                      <w:divBdr>
                        <w:top w:val="none" w:sz="0" w:space="0" w:color="auto"/>
                        <w:left w:val="none" w:sz="0" w:space="0" w:color="auto"/>
                        <w:bottom w:val="none" w:sz="0" w:space="0" w:color="auto"/>
                        <w:right w:val="none" w:sz="0" w:space="0" w:color="auto"/>
                      </w:divBdr>
                      <w:divsChild>
                        <w:div w:id="806095404">
                          <w:marLeft w:val="0"/>
                          <w:marRight w:val="0"/>
                          <w:marTop w:val="0"/>
                          <w:marBottom w:val="0"/>
                          <w:divBdr>
                            <w:top w:val="none" w:sz="0" w:space="0" w:color="auto"/>
                            <w:left w:val="none" w:sz="0" w:space="0" w:color="auto"/>
                            <w:bottom w:val="none" w:sz="0" w:space="0" w:color="auto"/>
                            <w:right w:val="none" w:sz="0" w:space="0" w:color="auto"/>
                          </w:divBdr>
                          <w:divsChild>
                            <w:div w:id="312416546">
                              <w:marLeft w:val="0"/>
                              <w:marRight w:val="0"/>
                              <w:marTop w:val="0"/>
                              <w:marBottom w:val="0"/>
                              <w:divBdr>
                                <w:top w:val="none" w:sz="0" w:space="0" w:color="auto"/>
                                <w:left w:val="none" w:sz="0" w:space="0" w:color="auto"/>
                                <w:bottom w:val="none" w:sz="0" w:space="0" w:color="auto"/>
                                <w:right w:val="none" w:sz="0" w:space="0" w:color="auto"/>
                              </w:divBdr>
                              <w:divsChild>
                                <w:div w:id="91820622">
                                  <w:marLeft w:val="0"/>
                                  <w:marRight w:val="0"/>
                                  <w:marTop w:val="0"/>
                                  <w:marBottom w:val="0"/>
                                  <w:divBdr>
                                    <w:top w:val="none" w:sz="0" w:space="0" w:color="auto"/>
                                    <w:left w:val="none" w:sz="0" w:space="0" w:color="auto"/>
                                    <w:bottom w:val="none" w:sz="0" w:space="0" w:color="auto"/>
                                    <w:right w:val="none" w:sz="0" w:space="0" w:color="auto"/>
                                  </w:divBdr>
                                </w:div>
                                <w:div w:id="954361520">
                                  <w:marLeft w:val="0"/>
                                  <w:marRight w:val="0"/>
                                  <w:marTop w:val="0"/>
                                  <w:marBottom w:val="0"/>
                                  <w:divBdr>
                                    <w:top w:val="none" w:sz="0" w:space="0" w:color="auto"/>
                                    <w:left w:val="none" w:sz="0" w:space="0" w:color="auto"/>
                                    <w:bottom w:val="none" w:sz="0" w:space="0" w:color="auto"/>
                                    <w:right w:val="none" w:sz="0" w:space="0" w:color="auto"/>
                                  </w:divBdr>
                                  <w:divsChild>
                                    <w:div w:id="1717269774">
                                      <w:marLeft w:val="0"/>
                                      <w:marRight w:val="225"/>
                                      <w:marTop w:val="0"/>
                                      <w:marBottom w:val="450"/>
                                      <w:divBdr>
                                        <w:top w:val="none" w:sz="0" w:space="0" w:color="auto"/>
                                        <w:left w:val="none" w:sz="0" w:space="0" w:color="auto"/>
                                        <w:bottom w:val="none" w:sz="0" w:space="0" w:color="auto"/>
                                        <w:right w:val="none" w:sz="0" w:space="0" w:color="auto"/>
                                      </w:divBdr>
                                    </w:div>
                                  </w:divsChild>
                                </w:div>
                                <w:div w:id="1328053184">
                                  <w:marLeft w:val="0"/>
                                  <w:marRight w:val="0"/>
                                  <w:marTop w:val="300"/>
                                  <w:marBottom w:val="405"/>
                                  <w:divBdr>
                                    <w:top w:val="none" w:sz="0" w:space="0" w:color="auto"/>
                                    <w:left w:val="none" w:sz="0" w:space="0" w:color="auto"/>
                                    <w:bottom w:val="none" w:sz="0" w:space="0" w:color="auto"/>
                                    <w:right w:val="none" w:sz="0" w:space="0" w:color="auto"/>
                                  </w:divBdr>
                                  <w:divsChild>
                                    <w:div w:id="521820702">
                                      <w:marLeft w:val="0"/>
                                      <w:marRight w:val="0"/>
                                      <w:marTop w:val="0"/>
                                      <w:marBottom w:val="0"/>
                                      <w:divBdr>
                                        <w:top w:val="none" w:sz="0" w:space="0" w:color="auto"/>
                                        <w:left w:val="none" w:sz="0" w:space="0" w:color="auto"/>
                                        <w:bottom w:val="none" w:sz="0" w:space="0" w:color="auto"/>
                                        <w:right w:val="none" w:sz="0" w:space="0" w:color="auto"/>
                                      </w:divBdr>
                                    </w:div>
                                  </w:divsChild>
                                </w:div>
                                <w:div w:id="1635138003">
                                  <w:marLeft w:val="0"/>
                                  <w:marRight w:val="0"/>
                                  <w:marTop w:val="0"/>
                                  <w:marBottom w:val="0"/>
                                  <w:divBdr>
                                    <w:top w:val="none" w:sz="0" w:space="0" w:color="auto"/>
                                    <w:left w:val="none" w:sz="0" w:space="0" w:color="auto"/>
                                    <w:bottom w:val="none" w:sz="0" w:space="0" w:color="auto"/>
                                    <w:right w:val="none" w:sz="0" w:space="0" w:color="auto"/>
                                  </w:divBdr>
                                  <w:divsChild>
                                    <w:div w:id="1523209038">
                                      <w:marLeft w:val="0"/>
                                      <w:marRight w:val="0"/>
                                      <w:marTop w:val="0"/>
                                      <w:marBottom w:val="225"/>
                                      <w:divBdr>
                                        <w:top w:val="none" w:sz="0" w:space="0" w:color="auto"/>
                                        <w:left w:val="none" w:sz="0" w:space="0" w:color="auto"/>
                                        <w:bottom w:val="none" w:sz="0" w:space="0" w:color="auto"/>
                                        <w:right w:val="none" w:sz="0" w:space="0" w:color="auto"/>
                                      </w:divBdr>
                                    </w:div>
                                    <w:div w:id="1577783063">
                                      <w:marLeft w:val="0"/>
                                      <w:marRight w:val="0"/>
                                      <w:marTop w:val="0"/>
                                      <w:marBottom w:val="360"/>
                                      <w:divBdr>
                                        <w:top w:val="none" w:sz="0" w:space="0" w:color="auto"/>
                                        <w:left w:val="none" w:sz="0" w:space="0" w:color="auto"/>
                                        <w:bottom w:val="single" w:sz="6" w:space="18" w:color="F3E8E5"/>
                                        <w:right w:val="none" w:sz="0" w:space="0" w:color="auto"/>
                                      </w:divBdr>
                                      <w:divsChild>
                                        <w:div w:id="645166487">
                                          <w:marLeft w:val="0"/>
                                          <w:marRight w:val="0"/>
                                          <w:marTop w:val="0"/>
                                          <w:marBottom w:val="0"/>
                                          <w:divBdr>
                                            <w:top w:val="none" w:sz="0" w:space="0" w:color="auto"/>
                                            <w:left w:val="none" w:sz="0" w:space="0" w:color="auto"/>
                                            <w:bottom w:val="none" w:sz="0" w:space="0" w:color="auto"/>
                                            <w:right w:val="none" w:sz="0" w:space="0" w:color="auto"/>
                                          </w:divBdr>
                                          <w:divsChild>
                                            <w:div w:id="950747598">
                                              <w:marLeft w:val="0"/>
                                              <w:marRight w:val="0"/>
                                              <w:marTop w:val="0"/>
                                              <w:marBottom w:val="0"/>
                                              <w:divBdr>
                                                <w:top w:val="none" w:sz="0" w:space="0" w:color="auto"/>
                                                <w:left w:val="none" w:sz="0" w:space="0" w:color="auto"/>
                                                <w:bottom w:val="none" w:sz="0" w:space="0" w:color="auto"/>
                                                <w:right w:val="none" w:sz="0" w:space="0" w:color="auto"/>
                                              </w:divBdr>
                                            </w:div>
                                          </w:divsChild>
                                        </w:div>
                                        <w:div w:id="181274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117732">
          <w:marLeft w:val="0"/>
          <w:marRight w:val="0"/>
          <w:marTop w:val="0"/>
          <w:marBottom w:val="0"/>
          <w:divBdr>
            <w:top w:val="none" w:sz="0" w:space="0" w:color="auto"/>
            <w:left w:val="none" w:sz="0" w:space="0" w:color="auto"/>
            <w:bottom w:val="none" w:sz="0" w:space="0" w:color="auto"/>
            <w:right w:val="none" w:sz="0" w:space="0" w:color="auto"/>
          </w:divBdr>
          <w:divsChild>
            <w:div w:id="341736946">
              <w:marLeft w:val="0"/>
              <w:marRight w:val="0"/>
              <w:marTop w:val="0"/>
              <w:marBottom w:val="270"/>
              <w:divBdr>
                <w:top w:val="none" w:sz="0" w:space="0" w:color="auto"/>
                <w:left w:val="none" w:sz="0" w:space="0" w:color="auto"/>
                <w:bottom w:val="none" w:sz="0" w:space="0" w:color="auto"/>
                <w:right w:val="none" w:sz="0" w:space="0" w:color="auto"/>
              </w:divBdr>
              <w:divsChild>
                <w:div w:id="344985178">
                  <w:marLeft w:val="0"/>
                  <w:marRight w:val="0"/>
                  <w:marTop w:val="0"/>
                  <w:marBottom w:val="0"/>
                  <w:divBdr>
                    <w:top w:val="single" w:sz="6" w:space="18" w:color="DDDDDD"/>
                    <w:left w:val="single" w:sz="6" w:space="15" w:color="DDDDDD"/>
                    <w:bottom w:val="single" w:sz="6" w:space="18" w:color="DDDDDD"/>
                    <w:right w:val="single" w:sz="6" w:space="15" w:color="DDDDDD"/>
                  </w:divBdr>
                  <w:divsChild>
                    <w:div w:id="749161214">
                      <w:marLeft w:val="0"/>
                      <w:marRight w:val="0"/>
                      <w:marTop w:val="0"/>
                      <w:marBottom w:val="0"/>
                      <w:divBdr>
                        <w:top w:val="none" w:sz="0" w:space="0" w:color="DDDDDD"/>
                        <w:left w:val="none" w:sz="0" w:space="0" w:color="DDDDDD"/>
                        <w:bottom w:val="none" w:sz="0" w:space="0" w:color="auto"/>
                        <w:right w:val="none" w:sz="0" w:space="0" w:color="DDDDDD"/>
                      </w:divBdr>
                    </w:div>
                    <w:div w:id="2027291885">
                      <w:marLeft w:val="0"/>
                      <w:marRight w:val="0"/>
                      <w:marTop w:val="240"/>
                      <w:marBottom w:val="0"/>
                      <w:divBdr>
                        <w:top w:val="none" w:sz="0" w:space="0" w:color="auto"/>
                        <w:left w:val="none" w:sz="0" w:space="0" w:color="auto"/>
                        <w:bottom w:val="none" w:sz="0" w:space="0" w:color="auto"/>
                        <w:right w:val="none" w:sz="0" w:space="0" w:color="auto"/>
                      </w:divBdr>
                      <w:divsChild>
                        <w:div w:id="49715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21740">
      <w:bodyDiv w:val="1"/>
      <w:marLeft w:val="0"/>
      <w:marRight w:val="0"/>
      <w:marTop w:val="0"/>
      <w:marBottom w:val="0"/>
      <w:divBdr>
        <w:top w:val="none" w:sz="0" w:space="0" w:color="auto"/>
        <w:left w:val="none" w:sz="0" w:space="0" w:color="auto"/>
        <w:bottom w:val="none" w:sz="0" w:space="0" w:color="auto"/>
        <w:right w:val="none" w:sz="0" w:space="0" w:color="auto"/>
      </w:divBdr>
    </w:div>
    <w:div w:id="163739081">
      <w:bodyDiv w:val="1"/>
      <w:marLeft w:val="0"/>
      <w:marRight w:val="0"/>
      <w:marTop w:val="0"/>
      <w:marBottom w:val="0"/>
      <w:divBdr>
        <w:top w:val="none" w:sz="0" w:space="0" w:color="auto"/>
        <w:left w:val="none" w:sz="0" w:space="0" w:color="auto"/>
        <w:bottom w:val="none" w:sz="0" w:space="0" w:color="auto"/>
        <w:right w:val="none" w:sz="0" w:space="0" w:color="auto"/>
      </w:divBdr>
    </w:div>
    <w:div w:id="731124040">
      <w:bodyDiv w:val="1"/>
      <w:marLeft w:val="0"/>
      <w:marRight w:val="0"/>
      <w:marTop w:val="0"/>
      <w:marBottom w:val="0"/>
      <w:divBdr>
        <w:top w:val="none" w:sz="0" w:space="0" w:color="auto"/>
        <w:left w:val="none" w:sz="0" w:space="0" w:color="auto"/>
        <w:bottom w:val="none" w:sz="0" w:space="0" w:color="auto"/>
        <w:right w:val="none" w:sz="0" w:space="0" w:color="auto"/>
      </w:divBdr>
    </w:div>
    <w:div w:id="735081412">
      <w:bodyDiv w:val="1"/>
      <w:marLeft w:val="0"/>
      <w:marRight w:val="0"/>
      <w:marTop w:val="0"/>
      <w:marBottom w:val="0"/>
      <w:divBdr>
        <w:top w:val="none" w:sz="0" w:space="0" w:color="auto"/>
        <w:left w:val="none" w:sz="0" w:space="0" w:color="auto"/>
        <w:bottom w:val="none" w:sz="0" w:space="0" w:color="auto"/>
        <w:right w:val="none" w:sz="0" w:space="0" w:color="auto"/>
      </w:divBdr>
    </w:div>
    <w:div w:id="861088797">
      <w:bodyDiv w:val="1"/>
      <w:marLeft w:val="0"/>
      <w:marRight w:val="0"/>
      <w:marTop w:val="0"/>
      <w:marBottom w:val="0"/>
      <w:divBdr>
        <w:top w:val="none" w:sz="0" w:space="0" w:color="auto"/>
        <w:left w:val="none" w:sz="0" w:space="0" w:color="auto"/>
        <w:bottom w:val="none" w:sz="0" w:space="0" w:color="auto"/>
        <w:right w:val="none" w:sz="0" w:space="0" w:color="auto"/>
      </w:divBdr>
    </w:div>
    <w:div w:id="1063220132">
      <w:bodyDiv w:val="1"/>
      <w:marLeft w:val="0"/>
      <w:marRight w:val="0"/>
      <w:marTop w:val="0"/>
      <w:marBottom w:val="0"/>
      <w:divBdr>
        <w:top w:val="none" w:sz="0" w:space="0" w:color="auto"/>
        <w:left w:val="none" w:sz="0" w:space="0" w:color="auto"/>
        <w:bottom w:val="none" w:sz="0" w:space="0" w:color="auto"/>
        <w:right w:val="none" w:sz="0" w:space="0" w:color="auto"/>
      </w:divBdr>
    </w:div>
    <w:div w:id="1183980537">
      <w:bodyDiv w:val="1"/>
      <w:marLeft w:val="0"/>
      <w:marRight w:val="0"/>
      <w:marTop w:val="0"/>
      <w:marBottom w:val="0"/>
      <w:divBdr>
        <w:top w:val="none" w:sz="0" w:space="0" w:color="auto"/>
        <w:left w:val="none" w:sz="0" w:space="0" w:color="auto"/>
        <w:bottom w:val="none" w:sz="0" w:space="0" w:color="auto"/>
        <w:right w:val="none" w:sz="0" w:space="0" w:color="auto"/>
      </w:divBdr>
    </w:div>
    <w:div w:id="1196771917">
      <w:bodyDiv w:val="1"/>
      <w:marLeft w:val="0"/>
      <w:marRight w:val="0"/>
      <w:marTop w:val="0"/>
      <w:marBottom w:val="0"/>
      <w:divBdr>
        <w:top w:val="none" w:sz="0" w:space="0" w:color="auto"/>
        <w:left w:val="none" w:sz="0" w:space="0" w:color="auto"/>
        <w:bottom w:val="none" w:sz="0" w:space="0" w:color="auto"/>
        <w:right w:val="none" w:sz="0" w:space="0" w:color="auto"/>
      </w:divBdr>
    </w:div>
    <w:div w:id="1280992442">
      <w:bodyDiv w:val="1"/>
      <w:marLeft w:val="0"/>
      <w:marRight w:val="0"/>
      <w:marTop w:val="0"/>
      <w:marBottom w:val="0"/>
      <w:divBdr>
        <w:top w:val="none" w:sz="0" w:space="0" w:color="auto"/>
        <w:left w:val="none" w:sz="0" w:space="0" w:color="auto"/>
        <w:bottom w:val="none" w:sz="0" w:space="0" w:color="auto"/>
        <w:right w:val="none" w:sz="0" w:space="0" w:color="auto"/>
      </w:divBdr>
    </w:div>
    <w:div w:id="1497577140">
      <w:bodyDiv w:val="1"/>
      <w:marLeft w:val="0"/>
      <w:marRight w:val="0"/>
      <w:marTop w:val="0"/>
      <w:marBottom w:val="0"/>
      <w:divBdr>
        <w:top w:val="none" w:sz="0" w:space="0" w:color="auto"/>
        <w:left w:val="none" w:sz="0" w:space="0" w:color="auto"/>
        <w:bottom w:val="none" w:sz="0" w:space="0" w:color="auto"/>
        <w:right w:val="none" w:sz="0" w:space="0" w:color="auto"/>
      </w:divBdr>
    </w:div>
    <w:div w:id="1571966316">
      <w:bodyDiv w:val="1"/>
      <w:marLeft w:val="0"/>
      <w:marRight w:val="0"/>
      <w:marTop w:val="0"/>
      <w:marBottom w:val="0"/>
      <w:divBdr>
        <w:top w:val="none" w:sz="0" w:space="0" w:color="auto"/>
        <w:left w:val="none" w:sz="0" w:space="0" w:color="auto"/>
        <w:bottom w:val="none" w:sz="0" w:space="0" w:color="auto"/>
        <w:right w:val="none" w:sz="0" w:space="0" w:color="auto"/>
      </w:divBdr>
    </w:div>
    <w:div w:id="1609241827">
      <w:bodyDiv w:val="1"/>
      <w:marLeft w:val="0"/>
      <w:marRight w:val="0"/>
      <w:marTop w:val="0"/>
      <w:marBottom w:val="0"/>
      <w:divBdr>
        <w:top w:val="none" w:sz="0" w:space="0" w:color="auto"/>
        <w:left w:val="none" w:sz="0" w:space="0" w:color="auto"/>
        <w:bottom w:val="none" w:sz="0" w:space="0" w:color="auto"/>
        <w:right w:val="none" w:sz="0" w:space="0" w:color="auto"/>
      </w:divBdr>
    </w:div>
    <w:div w:id="1705520063">
      <w:bodyDiv w:val="1"/>
      <w:marLeft w:val="0"/>
      <w:marRight w:val="0"/>
      <w:marTop w:val="0"/>
      <w:marBottom w:val="0"/>
      <w:divBdr>
        <w:top w:val="none" w:sz="0" w:space="0" w:color="auto"/>
        <w:left w:val="none" w:sz="0" w:space="0" w:color="auto"/>
        <w:bottom w:val="none" w:sz="0" w:space="0" w:color="auto"/>
        <w:right w:val="none" w:sz="0" w:space="0" w:color="auto"/>
      </w:divBdr>
    </w:div>
    <w:div w:id="1867016170">
      <w:bodyDiv w:val="1"/>
      <w:marLeft w:val="0"/>
      <w:marRight w:val="0"/>
      <w:marTop w:val="0"/>
      <w:marBottom w:val="0"/>
      <w:divBdr>
        <w:top w:val="none" w:sz="0" w:space="0" w:color="auto"/>
        <w:left w:val="none" w:sz="0" w:space="0" w:color="auto"/>
        <w:bottom w:val="none" w:sz="0" w:space="0" w:color="auto"/>
        <w:right w:val="none" w:sz="0" w:space="0" w:color="auto"/>
      </w:divBdr>
      <w:divsChild>
        <w:div w:id="1778059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bileedge.com/women-cases/womens-products-features/caring-case" TargetMode="External"/><Relationship Id="rId13" Type="http://schemas.openxmlformats.org/officeDocument/2006/relationships/hyperlink" Target="https://www.mobileedge.com/pink-leather-laptop-tote.html" TargetMode="External"/><Relationship Id="rId18" Type="http://schemas.openxmlformats.org/officeDocument/2006/relationships/hyperlink" Target="https://www.dropbox.com/sh/znxn508up8xri30/AAC_QVM4PFEUYc0We1h6hgZEa?dl=0" TargetMode="External"/><Relationship Id="rId3" Type="http://schemas.openxmlformats.org/officeDocument/2006/relationships/styles" Target="styles.xml"/><Relationship Id="rId21" Type="http://schemas.openxmlformats.org/officeDocument/2006/relationships/hyperlink" Target="https://www.mobileedge.com/collections/features/personalities/elementry-high-school-college-graduate" TargetMode="External"/><Relationship Id="rId7" Type="http://schemas.openxmlformats.org/officeDocument/2006/relationships/image" Target="media/image1.jpeg"/><Relationship Id="rId12" Type="http://schemas.openxmlformats.org/officeDocument/2006/relationships/hyperlink" Target="https://www.linkedin.com/in/pauljune/" TargetMode="External"/><Relationship Id="rId17" Type="http://schemas.openxmlformats.org/officeDocument/2006/relationships/hyperlink" Target="https://www.mobileedge.com/ultraportable-computer-sleeve-8-9-black-pink.html" TargetMode="External"/><Relationship Id="rId2" Type="http://schemas.openxmlformats.org/officeDocument/2006/relationships/numbering" Target="numbering.xml"/><Relationship Id="rId16" Type="http://schemas.openxmlformats.org/officeDocument/2006/relationships/hyperlink" Target="https://www.mobileedge.com/maddie-powers-sheba-retro-laptop-messenger.html" TargetMode="External"/><Relationship Id="rId20" Type="http://schemas.openxmlformats.org/officeDocument/2006/relationships/hyperlink" Target="https://www.mobileedge.com/collections/features/personalities/lifestyle" TargetMode="External"/><Relationship Id="rId1" Type="http://schemas.openxmlformats.org/officeDocument/2006/relationships/customXml" Target="../customXml/item1.xml"/><Relationship Id="rId6" Type="http://schemas.openxmlformats.org/officeDocument/2006/relationships/hyperlink" Target="mailto:pj@mobileedge.com" TargetMode="External"/><Relationship Id="rId11" Type="http://schemas.openxmlformats.org/officeDocument/2006/relationships/hyperlink" Target="https://www.nationalbreastcancer.org/breast-cancer-fac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obileedge.com/scanfast-element-checkpoint-friendly-briefcase-pink-suede.html" TargetMode="External"/><Relationship Id="rId23" Type="http://schemas.openxmlformats.org/officeDocument/2006/relationships/fontTable" Target="fontTable.xml"/><Relationship Id="rId10" Type="http://schemas.openxmlformats.org/officeDocument/2006/relationships/hyperlink" Target="https://www.who.int/cancer/events/breast_cancer_month/en/" TargetMode="External"/><Relationship Id="rId19" Type="http://schemas.openxmlformats.org/officeDocument/2006/relationships/hyperlink" Target="https://www.mobileedge.com/collections/features/business-professionals" TargetMode="External"/><Relationship Id="rId4" Type="http://schemas.openxmlformats.org/officeDocument/2006/relationships/settings" Target="settings.xml"/><Relationship Id="rId9" Type="http://schemas.openxmlformats.org/officeDocument/2006/relationships/hyperlink" Target="https://www.nationalbreastcancer.org/breast-cancer-awareness-month" TargetMode="External"/><Relationship Id="rId14" Type="http://schemas.openxmlformats.org/officeDocument/2006/relationships/hyperlink" Target="https://www.mobileedge.com/pink-faux-suede-laptop-tote.html" TargetMode="External"/><Relationship Id="rId22" Type="http://schemas.openxmlformats.org/officeDocument/2006/relationships/hyperlink" Target="https://www.mobileedge.com/collections/features/personalities/online-video-ga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C51F8-627C-4483-BDF0-632D0D7D2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Links>
    <vt:vector size="90" baseType="variant">
      <vt:variant>
        <vt:i4>5439501</vt:i4>
      </vt:variant>
      <vt:variant>
        <vt:i4>42</vt:i4>
      </vt:variant>
      <vt:variant>
        <vt:i4>0</vt:i4>
      </vt:variant>
      <vt:variant>
        <vt:i4>5</vt:i4>
      </vt:variant>
      <vt:variant>
        <vt:lpwstr>https://www.mobileedge.com/collections/features/personalities/online-video-gamer</vt:lpwstr>
      </vt:variant>
      <vt:variant>
        <vt:lpwstr/>
      </vt:variant>
      <vt:variant>
        <vt:i4>458826</vt:i4>
      </vt:variant>
      <vt:variant>
        <vt:i4>39</vt:i4>
      </vt:variant>
      <vt:variant>
        <vt:i4>0</vt:i4>
      </vt:variant>
      <vt:variant>
        <vt:i4>5</vt:i4>
      </vt:variant>
      <vt:variant>
        <vt:lpwstr>https://www.mobileedge.com/collections/features/personalities/elementry-high-school-college-graduate</vt:lpwstr>
      </vt:variant>
      <vt:variant>
        <vt:lpwstr/>
      </vt:variant>
      <vt:variant>
        <vt:i4>2097256</vt:i4>
      </vt:variant>
      <vt:variant>
        <vt:i4>36</vt:i4>
      </vt:variant>
      <vt:variant>
        <vt:i4>0</vt:i4>
      </vt:variant>
      <vt:variant>
        <vt:i4>5</vt:i4>
      </vt:variant>
      <vt:variant>
        <vt:lpwstr>https://www.mobileedge.com/collections/features/personalities/lifestyle</vt:lpwstr>
      </vt:variant>
      <vt:variant>
        <vt:lpwstr/>
      </vt:variant>
      <vt:variant>
        <vt:i4>6291514</vt:i4>
      </vt:variant>
      <vt:variant>
        <vt:i4>33</vt:i4>
      </vt:variant>
      <vt:variant>
        <vt:i4>0</vt:i4>
      </vt:variant>
      <vt:variant>
        <vt:i4>5</vt:i4>
      </vt:variant>
      <vt:variant>
        <vt:lpwstr>https://www.mobileedge.com/collections/features/business-professionals</vt:lpwstr>
      </vt:variant>
      <vt:variant>
        <vt:lpwstr/>
      </vt:variant>
      <vt:variant>
        <vt:i4>7602290</vt:i4>
      </vt:variant>
      <vt:variant>
        <vt:i4>30</vt:i4>
      </vt:variant>
      <vt:variant>
        <vt:i4>0</vt:i4>
      </vt:variant>
      <vt:variant>
        <vt:i4>5</vt:i4>
      </vt:variant>
      <vt:variant>
        <vt:lpwstr>https://www.mobileedge.com/core-power-ac-26800-charger.html</vt:lpwstr>
      </vt:variant>
      <vt:variant>
        <vt:lpwstr/>
      </vt:variant>
      <vt:variant>
        <vt:i4>8126579</vt:i4>
      </vt:variant>
      <vt:variant>
        <vt:i4>27</vt:i4>
      </vt:variant>
      <vt:variant>
        <vt:i4>0</vt:i4>
      </vt:variant>
      <vt:variant>
        <vt:i4>5</vt:i4>
      </vt:variant>
      <vt:variant>
        <vt:lpwstr>https://www.mobileedge.com/core-power-ac-27000-charger.html</vt:lpwstr>
      </vt:variant>
      <vt:variant>
        <vt:lpwstr/>
      </vt:variant>
      <vt:variant>
        <vt:i4>6357111</vt:i4>
      </vt:variant>
      <vt:variant>
        <vt:i4>24</vt:i4>
      </vt:variant>
      <vt:variant>
        <vt:i4>0</vt:i4>
      </vt:variant>
      <vt:variant>
        <vt:i4>5</vt:i4>
      </vt:variant>
      <vt:variant>
        <vt:lpwstr>https://www.mobileedge.com/core-gaming-backpack-16-17-inch.html</vt:lpwstr>
      </vt:variant>
      <vt:variant>
        <vt:lpwstr/>
      </vt:variant>
      <vt:variant>
        <vt:i4>3866684</vt:i4>
      </vt:variant>
      <vt:variant>
        <vt:i4>21</vt:i4>
      </vt:variant>
      <vt:variant>
        <vt:i4>0</vt:i4>
      </vt:variant>
      <vt:variant>
        <vt:i4>5</vt:i4>
      </vt:variant>
      <vt:variant>
        <vt:lpwstr>https://www.mobileedge.com/collections/features/graphite-line-cases</vt:lpwstr>
      </vt:variant>
      <vt:variant>
        <vt:lpwstr/>
      </vt:variant>
      <vt:variant>
        <vt:i4>1900575</vt:i4>
      </vt:variant>
      <vt:variant>
        <vt:i4>18</vt:i4>
      </vt:variant>
      <vt:variant>
        <vt:i4>0</vt:i4>
      </vt:variant>
      <vt:variant>
        <vt:i4>5</vt:i4>
      </vt:variant>
      <vt:variant>
        <vt:lpwstr>https://www.mobileedge.com/professional-backpack-and-rolling-case-combo.html</vt:lpwstr>
      </vt:variant>
      <vt:variant>
        <vt:lpwstr/>
      </vt:variant>
      <vt:variant>
        <vt:i4>2818087</vt:i4>
      </vt:variant>
      <vt:variant>
        <vt:i4>15</vt:i4>
      </vt:variant>
      <vt:variant>
        <vt:i4>0</vt:i4>
      </vt:variant>
      <vt:variant>
        <vt:i4>5</vt:i4>
      </vt:variant>
      <vt:variant>
        <vt:lpwstr>https://www.mobileedge.com/professional-backpack-16-black.html</vt:lpwstr>
      </vt:variant>
      <vt:variant>
        <vt:lpwstr/>
      </vt:variant>
      <vt:variant>
        <vt:i4>4980800</vt:i4>
      </vt:variant>
      <vt:variant>
        <vt:i4>12</vt:i4>
      </vt:variant>
      <vt:variant>
        <vt:i4>0</vt:i4>
      </vt:variant>
      <vt:variant>
        <vt:i4>5</vt:i4>
      </vt:variant>
      <vt:variant>
        <vt:lpwstr>https://www.mobileedge.com/professional-rolling-laptop-case-17-black.html</vt:lpwstr>
      </vt:variant>
      <vt:variant>
        <vt:lpwstr/>
      </vt:variant>
      <vt:variant>
        <vt:i4>786510</vt:i4>
      </vt:variant>
      <vt:variant>
        <vt:i4>9</vt:i4>
      </vt:variant>
      <vt:variant>
        <vt:i4>0</vt:i4>
      </vt:variant>
      <vt:variant>
        <vt:i4>5</vt:i4>
      </vt:variant>
      <vt:variant>
        <vt:lpwstr>https://www.mobileedge.com/urban-laptop-tote.html</vt:lpwstr>
      </vt:variant>
      <vt:variant>
        <vt:lpwstr/>
      </vt:variant>
      <vt:variant>
        <vt:i4>4128887</vt:i4>
      </vt:variant>
      <vt:variant>
        <vt:i4>6</vt:i4>
      </vt:variant>
      <vt:variant>
        <vt:i4>0</vt:i4>
      </vt:variant>
      <vt:variant>
        <vt:i4>5</vt:i4>
      </vt:variant>
      <vt:variant>
        <vt:lpwstr>https://www.mobileedge.com/scanfast-onyx-checkpoint-friendly-briefcase.html</vt:lpwstr>
      </vt:variant>
      <vt:variant>
        <vt:lpwstr/>
      </vt:variant>
      <vt:variant>
        <vt:i4>7798831</vt:i4>
      </vt:variant>
      <vt:variant>
        <vt:i4>3</vt:i4>
      </vt:variant>
      <vt:variant>
        <vt:i4>0</vt:i4>
      </vt:variant>
      <vt:variant>
        <vt:i4>5</vt:i4>
      </vt:variant>
      <vt:variant>
        <vt:lpwstr>https://www.mobileedge.com/scanfast-onyx-checkpoint-friendly-backpack.html</vt:lpwstr>
      </vt:variant>
      <vt:variant>
        <vt:lpwstr/>
      </vt:variant>
      <vt:variant>
        <vt:i4>4063232</vt:i4>
      </vt:variant>
      <vt:variant>
        <vt:i4>0</vt:i4>
      </vt:variant>
      <vt:variant>
        <vt:i4>0</vt:i4>
      </vt:variant>
      <vt:variant>
        <vt:i4>5</vt:i4>
      </vt:variant>
      <vt:variant>
        <vt:lpwstr>mailto:pj@mobileedge.com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Matt700</dc:creator>
  <cp:keywords/>
  <cp:lastModifiedBy>Paul June</cp:lastModifiedBy>
  <cp:revision>3</cp:revision>
  <cp:lastPrinted>2019-10-02T19:25:00Z</cp:lastPrinted>
  <dcterms:created xsi:type="dcterms:W3CDTF">2019-10-02T19:25:00Z</dcterms:created>
  <dcterms:modified xsi:type="dcterms:W3CDTF">2019-10-02T19:27:00Z</dcterms:modified>
</cp:coreProperties>
</file>