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1E0A3" w14:textId="77777777" w:rsidR="000C56A7" w:rsidRPr="00D56C23" w:rsidRDefault="000C56A7" w:rsidP="000C56A7">
      <w:pPr>
        <w:spacing w:after="0" w:line="240" w:lineRule="auto"/>
        <w:ind w:left="5846"/>
        <w:jc w:val="both"/>
        <w:rPr>
          <w:rFonts w:cs="Calibri"/>
          <w:b/>
          <w:sz w:val="24"/>
          <w:szCs w:val="24"/>
        </w:rPr>
      </w:pPr>
      <w:r w:rsidRPr="00D56C23">
        <w:rPr>
          <w:rFonts w:cs="Calibri"/>
          <w:b/>
          <w:sz w:val="24"/>
          <w:szCs w:val="24"/>
        </w:rPr>
        <w:t>Paul June</w:t>
      </w:r>
    </w:p>
    <w:p w14:paraId="4423A4CE" w14:textId="77777777" w:rsidR="000C56A7" w:rsidRPr="00D56C23" w:rsidRDefault="000C56A7" w:rsidP="000C56A7">
      <w:pPr>
        <w:spacing w:after="0" w:line="240" w:lineRule="auto"/>
        <w:ind w:left="5846"/>
        <w:rPr>
          <w:rFonts w:cs="Calibri"/>
          <w:b/>
          <w:sz w:val="24"/>
          <w:szCs w:val="24"/>
        </w:rPr>
      </w:pPr>
      <w:r w:rsidRPr="00D56C23">
        <w:rPr>
          <w:rFonts w:cs="Calibri"/>
          <w:b/>
          <w:sz w:val="24"/>
          <w:szCs w:val="24"/>
        </w:rPr>
        <w:t xml:space="preserve">Mobile Edge </w:t>
      </w:r>
    </w:p>
    <w:p w14:paraId="267659A4" w14:textId="77777777" w:rsidR="000C56A7" w:rsidRPr="00D56C23" w:rsidRDefault="000C56A7" w:rsidP="000C56A7">
      <w:pPr>
        <w:spacing w:after="0" w:line="240" w:lineRule="auto"/>
        <w:ind w:left="5846"/>
        <w:rPr>
          <w:rFonts w:cs="Calibri"/>
          <w:b/>
          <w:sz w:val="24"/>
          <w:szCs w:val="24"/>
        </w:rPr>
      </w:pPr>
      <w:r w:rsidRPr="00D56C23">
        <w:rPr>
          <w:rFonts w:cs="Calibri"/>
          <w:b/>
          <w:sz w:val="24"/>
          <w:szCs w:val="24"/>
        </w:rPr>
        <w:t>(714) 399-1400</w:t>
      </w:r>
    </w:p>
    <w:p w14:paraId="2559A426" w14:textId="77777777" w:rsidR="000C56A7" w:rsidRPr="00D56C23" w:rsidRDefault="00E72CD4" w:rsidP="000C56A7">
      <w:pPr>
        <w:spacing w:after="0" w:line="240" w:lineRule="auto"/>
        <w:ind w:left="5846"/>
        <w:rPr>
          <w:rFonts w:cs="Calibri"/>
          <w:b/>
          <w:sz w:val="24"/>
          <w:szCs w:val="24"/>
        </w:rPr>
      </w:pPr>
      <w:hyperlink r:id="rId5" w:history="1">
        <w:r w:rsidR="000C56A7" w:rsidRPr="00D56C23">
          <w:rPr>
            <w:rStyle w:val="Hyperlink"/>
            <w:rFonts w:cs="Calibri"/>
            <w:sz w:val="24"/>
            <w:szCs w:val="24"/>
          </w:rPr>
          <w:t>pj@mobileedge.com</w:t>
        </w:r>
      </w:hyperlink>
    </w:p>
    <w:p w14:paraId="7AFB08CA" w14:textId="77777777" w:rsidR="000C56A7" w:rsidRPr="00D56C23" w:rsidRDefault="000C56A7" w:rsidP="000C56A7">
      <w:pPr>
        <w:spacing w:before="120" w:after="0" w:line="240" w:lineRule="auto"/>
        <w:rPr>
          <w:rFonts w:cs="Calibri"/>
          <w:b/>
          <w:sz w:val="24"/>
          <w:szCs w:val="24"/>
        </w:rPr>
      </w:pPr>
      <w:r w:rsidRPr="00D56C23">
        <w:rPr>
          <w:rFonts w:cs="Calibri"/>
          <w:b/>
          <w:sz w:val="24"/>
          <w:szCs w:val="24"/>
        </w:rPr>
        <w:t>FOR IMMEDIATE RELEASE</w:t>
      </w:r>
    </w:p>
    <w:p w14:paraId="0B8D1610" w14:textId="77777777" w:rsidR="000C56A7" w:rsidRPr="004D1B99" w:rsidRDefault="000C56A7" w:rsidP="000C56A7">
      <w:pPr>
        <w:spacing w:after="0" w:line="240" w:lineRule="auto"/>
        <w:rPr>
          <w:rFonts w:cs="Calibri"/>
          <w:b/>
          <w:sz w:val="28"/>
          <w:szCs w:val="28"/>
        </w:rPr>
      </w:pPr>
    </w:p>
    <w:p w14:paraId="3E940DD9" w14:textId="77777777" w:rsidR="000C56A7" w:rsidRPr="004D1B99" w:rsidRDefault="000C56A7" w:rsidP="000C56A7">
      <w:pPr>
        <w:spacing w:before="120" w:after="120" w:line="240" w:lineRule="auto"/>
        <w:jc w:val="center"/>
        <w:rPr>
          <w:rFonts w:cs="Calibri"/>
          <w:b/>
          <w:sz w:val="36"/>
          <w:szCs w:val="36"/>
        </w:rPr>
      </w:pPr>
      <w:r w:rsidRPr="009B1A55">
        <w:rPr>
          <w:rFonts w:cs="Calibri"/>
          <w:b/>
          <w:noProof/>
          <w:sz w:val="28"/>
          <w:szCs w:val="28"/>
        </w:rPr>
        <w:drawing>
          <wp:inline distT="0" distB="0" distL="0" distR="0" wp14:anchorId="3A9BC692" wp14:editId="051DA97B">
            <wp:extent cx="1882140" cy="24384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97C10" w14:textId="77777777" w:rsidR="0059788A" w:rsidRPr="0059788A" w:rsidRDefault="000C56A7" w:rsidP="0059788A">
      <w:pPr>
        <w:spacing w:before="180" w:after="180" w:line="240" w:lineRule="auto"/>
        <w:contextualSpacing/>
        <w:jc w:val="center"/>
        <w:rPr>
          <w:rFonts w:cs="Calibri"/>
          <w:b/>
          <w:caps/>
          <w:sz w:val="40"/>
          <w:szCs w:val="40"/>
          <w:u w:val="single"/>
        </w:rPr>
      </w:pPr>
      <w:bookmarkStart w:id="0" w:name="_Hlk6207321"/>
      <w:r w:rsidRPr="0059788A">
        <w:rPr>
          <w:rFonts w:cs="Calibri"/>
          <w:b/>
          <w:caps/>
          <w:sz w:val="40"/>
          <w:szCs w:val="40"/>
          <w:u w:val="single"/>
        </w:rPr>
        <w:t>T</w:t>
      </w:r>
      <w:r w:rsidR="00BA36A1" w:rsidRPr="0059788A">
        <w:rPr>
          <w:rFonts w:cs="Calibri"/>
          <w:b/>
          <w:caps/>
          <w:sz w:val="40"/>
          <w:szCs w:val="40"/>
          <w:u w:val="single"/>
        </w:rPr>
        <w:t>ravel with Peace of Mind this Holiday</w:t>
      </w:r>
      <w:r w:rsidR="001C66C9" w:rsidRPr="0059788A">
        <w:rPr>
          <w:rFonts w:cs="Calibri"/>
          <w:b/>
          <w:caps/>
          <w:sz w:val="40"/>
          <w:szCs w:val="40"/>
          <w:u w:val="single"/>
        </w:rPr>
        <w:t xml:space="preserve"> SEASON</w:t>
      </w:r>
      <w:r w:rsidR="00BA36A1" w:rsidRPr="0059788A">
        <w:rPr>
          <w:rFonts w:cs="Calibri"/>
          <w:b/>
          <w:caps/>
          <w:sz w:val="40"/>
          <w:szCs w:val="40"/>
          <w:u w:val="single"/>
        </w:rPr>
        <w:t xml:space="preserve"> </w:t>
      </w:r>
    </w:p>
    <w:p w14:paraId="50E413D9" w14:textId="32ACE726" w:rsidR="000C56A7" w:rsidRPr="0059788A" w:rsidRDefault="00BA36A1" w:rsidP="0059788A">
      <w:pPr>
        <w:spacing w:before="180" w:after="180" w:line="240" w:lineRule="auto"/>
        <w:contextualSpacing/>
        <w:jc w:val="center"/>
        <w:rPr>
          <w:rFonts w:cs="Calibri"/>
          <w:b/>
          <w:caps/>
          <w:sz w:val="36"/>
          <w:szCs w:val="36"/>
        </w:rPr>
      </w:pPr>
      <w:r w:rsidRPr="0059788A">
        <w:rPr>
          <w:rFonts w:cs="Calibri"/>
          <w:b/>
          <w:caps/>
          <w:sz w:val="36"/>
          <w:szCs w:val="36"/>
        </w:rPr>
        <w:t>5 Tips &amp; How Mobile Edge Can Help</w:t>
      </w:r>
      <w:r w:rsidR="000C56A7" w:rsidRPr="0059788A">
        <w:rPr>
          <w:rFonts w:cs="Calibri"/>
          <w:b/>
          <w:caps/>
          <w:sz w:val="36"/>
          <w:szCs w:val="36"/>
        </w:rPr>
        <w:t xml:space="preserve"> </w:t>
      </w:r>
    </w:p>
    <w:bookmarkEnd w:id="0"/>
    <w:p w14:paraId="70B17BF4" w14:textId="77777777" w:rsidR="0059788A" w:rsidRDefault="0059788A" w:rsidP="000C56A7">
      <w:pPr>
        <w:spacing w:after="180" w:line="247" w:lineRule="auto"/>
        <w:rPr>
          <w:rFonts w:eastAsia="Times New Roman" w:cstheme="minorHAnsi"/>
          <w:i/>
          <w:color w:val="222222"/>
          <w:sz w:val="24"/>
          <w:szCs w:val="24"/>
        </w:rPr>
      </w:pPr>
    </w:p>
    <w:p w14:paraId="58DA59C0" w14:textId="4E57725E" w:rsidR="000A1C99" w:rsidRDefault="000C56A7" w:rsidP="000C56A7">
      <w:pPr>
        <w:spacing w:after="180" w:line="247" w:lineRule="auto"/>
        <w:rPr>
          <w:sz w:val="24"/>
          <w:szCs w:val="24"/>
        </w:rPr>
      </w:pPr>
      <w:r w:rsidRPr="00EB4220">
        <w:rPr>
          <w:rFonts w:eastAsia="Times New Roman" w:cstheme="minorHAnsi"/>
          <w:i/>
          <w:color w:val="222222"/>
          <w:sz w:val="24"/>
          <w:szCs w:val="24"/>
        </w:rPr>
        <w:t>ANAHEIM, CA (</w:t>
      </w:r>
      <w:r>
        <w:rPr>
          <w:rFonts w:eastAsia="Times New Roman" w:cstheme="minorHAnsi"/>
          <w:i/>
          <w:color w:val="222222"/>
          <w:sz w:val="24"/>
          <w:szCs w:val="24"/>
        </w:rPr>
        <w:t>Novem</w:t>
      </w:r>
      <w:r w:rsidRPr="00EB4220">
        <w:rPr>
          <w:rFonts w:eastAsia="Times New Roman" w:cstheme="minorHAnsi"/>
          <w:i/>
          <w:color w:val="222222"/>
          <w:sz w:val="24"/>
          <w:szCs w:val="24"/>
        </w:rPr>
        <w:t xml:space="preserve">ber </w:t>
      </w:r>
      <w:r w:rsidR="00DD4B90">
        <w:rPr>
          <w:rFonts w:eastAsia="Times New Roman" w:cstheme="minorHAnsi"/>
          <w:i/>
          <w:color w:val="222222"/>
          <w:sz w:val="24"/>
          <w:szCs w:val="24"/>
        </w:rPr>
        <w:t>13</w:t>
      </w:r>
      <w:r w:rsidRPr="00EB4220">
        <w:rPr>
          <w:rFonts w:eastAsia="Times New Roman" w:cstheme="minorHAnsi"/>
          <w:i/>
          <w:color w:val="222222"/>
          <w:sz w:val="24"/>
          <w:szCs w:val="24"/>
        </w:rPr>
        <w:t>, 2019)—</w:t>
      </w:r>
      <w:r w:rsidR="00363EB3" w:rsidRPr="00530F4E">
        <w:rPr>
          <w:sz w:val="24"/>
          <w:szCs w:val="24"/>
        </w:rPr>
        <w:t xml:space="preserve">November may not be the busiest </w:t>
      </w:r>
      <w:r w:rsidR="003E2953">
        <w:rPr>
          <w:sz w:val="24"/>
          <w:szCs w:val="24"/>
        </w:rPr>
        <w:t>time</w:t>
      </w:r>
      <w:r w:rsidR="00363EB3" w:rsidRPr="00530F4E">
        <w:rPr>
          <w:sz w:val="24"/>
          <w:szCs w:val="24"/>
        </w:rPr>
        <w:t xml:space="preserve"> </w:t>
      </w:r>
      <w:r w:rsidR="003E2953">
        <w:rPr>
          <w:sz w:val="24"/>
          <w:szCs w:val="24"/>
        </w:rPr>
        <w:t xml:space="preserve">to travel </w:t>
      </w:r>
      <w:r w:rsidR="00363EB3" w:rsidRPr="00530F4E">
        <w:rPr>
          <w:sz w:val="24"/>
          <w:szCs w:val="24"/>
        </w:rPr>
        <w:t>in the United States</w:t>
      </w:r>
      <w:r w:rsidR="004D26ED" w:rsidRPr="00530F4E">
        <w:rPr>
          <w:sz w:val="24"/>
          <w:szCs w:val="24"/>
        </w:rPr>
        <w:t>—</w:t>
      </w:r>
      <w:r w:rsidR="00363EB3" w:rsidRPr="00530F4E">
        <w:rPr>
          <w:sz w:val="24"/>
          <w:szCs w:val="24"/>
        </w:rPr>
        <w:t xml:space="preserve">that honor goes to </w:t>
      </w:r>
      <w:hyperlink r:id="rId7" w:history="1">
        <w:r w:rsidR="00363EB3" w:rsidRPr="000A1C99">
          <w:rPr>
            <w:rStyle w:val="Hyperlink"/>
            <w:sz w:val="24"/>
            <w:szCs w:val="24"/>
          </w:rPr>
          <w:t>July</w:t>
        </w:r>
      </w:hyperlink>
      <w:r w:rsidR="000A1C99">
        <w:rPr>
          <w:sz w:val="24"/>
          <w:szCs w:val="24"/>
        </w:rPr>
        <w:t>—</w:t>
      </w:r>
      <w:r w:rsidR="00363EB3" w:rsidRPr="00530F4E">
        <w:rPr>
          <w:sz w:val="24"/>
          <w:szCs w:val="24"/>
        </w:rPr>
        <w:t>but it does feature</w:t>
      </w:r>
      <w:r w:rsidR="00DD5071">
        <w:rPr>
          <w:sz w:val="24"/>
          <w:szCs w:val="24"/>
        </w:rPr>
        <w:t xml:space="preserve"> some</w:t>
      </w:r>
      <w:r w:rsidR="003E2953">
        <w:rPr>
          <w:sz w:val="24"/>
          <w:szCs w:val="24"/>
        </w:rPr>
        <w:t xml:space="preserve"> of the</w:t>
      </w:r>
      <w:r w:rsidR="00363EB3" w:rsidRPr="00530F4E">
        <w:rPr>
          <w:sz w:val="24"/>
          <w:szCs w:val="24"/>
        </w:rPr>
        <w:t xml:space="preserve"> </w:t>
      </w:r>
      <w:hyperlink r:id="rId8" w:history="1">
        <w:r w:rsidR="00363EB3" w:rsidRPr="00530F4E">
          <w:rPr>
            <w:rStyle w:val="Hyperlink"/>
            <w:sz w:val="24"/>
            <w:szCs w:val="24"/>
          </w:rPr>
          <w:t>busiest travel da</w:t>
        </w:r>
        <w:r w:rsidR="003E2953">
          <w:rPr>
            <w:rStyle w:val="Hyperlink"/>
            <w:sz w:val="24"/>
            <w:szCs w:val="24"/>
          </w:rPr>
          <w:t>ys</w:t>
        </w:r>
      </w:hyperlink>
      <w:r w:rsidR="004D26ED" w:rsidRPr="00530F4E">
        <w:rPr>
          <w:sz w:val="24"/>
          <w:szCs w:val="24"/>
        </w:rPr>
        <w:t xml:space="preserve"> </w:t>
      </w:r>
      <w:r w:rsidR="00363EB3" w:rsidRPr="00530F4E">
        <w:rPr>
          <w:sz w:val="24"/>
          <w:szCs w:val="24"/>
        </w:rPr>
        <w:t>of the year</w:t>
      </w:r>
      <w:r w:rsidR="00F32B4F">
        <w:rPr>
          <w:sz w:val="24"/>
          <w:szCs w:val="24"/>
        </w:rPr>
        <w:t xml:space="preserve">: </w:t>
      </w:r>
      <w:r w:rsidR="00363EB3" w:rsidRPr="00530F4E">
        <w:rPr>
          <w:sz w:val="24"/>
          <w:szCs w:val="24"/>
        </w:rPr>
        <w:t xml:space="preserve">the </w:t>
      </w:r>
      <w:r w:rsidR="004506BB" w:rsidRPr="00530F4E">
        <w:rPr>
          <w:sz w:val="24"/>
          <w:szCs w:val="24"/>
        </w:rPr>
        <w:t>Wednesday</w:t>
      </w:r>
      <w:r w:rsidR="00363EB3" w:rsidRPr="00530F4E">
        <w:rPr>
          <w:sz w:val="24"/>
          <w:szCs w:val="24"/>
        </w:rPr>
        <w:t xml:space="preserve"> before</w:t>
      </w:r>
      <w:r w:rsidR="000A1C99">
        <w:rPr>
          <w:sz w:val="24"/>
          <w:szCs w:val="24"/>
        </w:rPr>
        <w:t xml:space="preserve"> </w:t>
      </w:r>
      <w:r w:rsidR="003E2953" w:rsidRPr="00530F4E">
        <w:rPr>
          <w:sz w:val="24"/>
          <w:szCs w:val="24"/>
        </w:rPr>
        <w:t>Thanksgiving</w:t>
      </w:r>
      <w:r w:rsidR="00DD5071">
        <w:rPr>
          <w:sz w:val="24"/>
          <w:szCs w:val="24"/>
        </w:rPr>
        <w:t xml:space="preserve"> and the weekend after</w:t>
      </w:r>
      <w:r w:rsidR="00363EB3" w:rsidRPr="00530F4E">
        <w:rPr>
          <w:sz w:val="24"/>
          <w:szCs w:val="24"/>
        </w:rPr>
        <w:t>.</w:t>
      </w:r>
      <w:r w:rsidR="00025DB0">
        <w:rPr>
          <w:sz w:val="24"/>
          <w:szCs w:val="24"/>
        </w:rPr>
        <w:t xml:space="preserve"> </w:t>
      </w:r>
    </w:p>
    <w:p w14:paraId="7F51C62F" w14:textId="2F3E65F9" w:rsidR="00F32B4F" w:rsidRDefault="00F32B4F" w:rsidP="00F32B4F">
      <w:pPr>
        <w:rPr>
          <w:sz w:val="24"/>
          <w:szCs w:val="24"/>
        </w:rPr>
      </w:pPr>
      <w:r>
        <w:rPr>
          <w:sz w:val="24"/>
          <w:szCs w:val="24"/>
        </w:rPr>
        <w:t>“Travel can be stressful, especially during peak travel times around the holidays,” explains Paul June, VP of Marketing for Mobile Edge. “</w:t>
      </w:r>
      <w:r w:rsidR="00BA36A1">
        <w:rPr>
          <w:sz w:val="24"/>
          <w:szCs w:val="24"/>
        </w:rPr>
        <w:t>When</w:t>
      </w:r>
      <w:r>
        <w:rPr>
          <w:sz w:val="24"/>
          <w:szCs w:val="24"/>
        </w:rPr>
        <w:t xml:space="preserve"> you’re about to hit the road or hop on a plane, the last thing you </w:t>
      </w:r>
      <w:r w:rsidR="00DA5FAE">
        <w:rPr>
          <w:sz w:val="24"/>
          <w:szCs w:val="24"/>
        </w:rPr>
        <w:t>want to worry</w:t>
      </w:r>
      <w:r>
        <w:rPr>
          <w:sz w:val="24"/>
          <w:szCs w:val="24"/>
        </w:rPr>
        <w:t xml:space="preserve"> about is your gear. Is it protected? Did you pack everything? </w:t>
      </w:r>
      <w:r w:rsidRPr="00ED6987">
        <w:rPr>
          <w:sz w:val="24"/>
          <w:szCs w:val="24"/>
        </w:rPr>
        <w:t>With</w:t>
      </w:r>
      <w:r w:rsidR="0059788A">
        <w:rPr>
          <w:sz w:val="24"/>
          <w:szCs w:val="24"/>
        </w:rPr>
        <w:t xml:space="preserve"> one of</w:t>
      </w:r>
      <w:r w:rsidRPr="00ED6987">
        <w:rPr>
          <w:sz w:val="24"/>
          <w:szCs w:val="24"/>
        </w:rPr>
        <w:t xml:space="preserve"> the industry’s widest assortment</w:t>
      </w:r>
      <w:r w:rsidR="0059788A">
        <w:rPr>
          <w:sz w:val="24"/>
          <w:szCs w:val="24"/>
        </w:rPr>
        <w:t>s</w:t>
      </w:r>
      <w:r w:rsidRPr="00ED6987">
        <w:rPr>
          <w:sz w:val="24"/>
          <w:szCs w:val="24"/>
        </w:rPr>
        <w:t xml:space="preserve"> of protective cases</w:t>
      </w:r>
      <w:r>
        <w:rPr>
          <w:sz w:val="24"/>
          <w:szCs w:val="24"/>
        </w:rPr>
        <w:t>, Mobile Edge</w:t>
      </w:r>
      <w:r w:rsidRPr="00ED6987">
        <w:rPr>
          <w:sz w:val="24"/>
          <w:szCs w:val="24"/>
        </w:rPr>
        <w:t xml:space="preserve"> take</w:t>
      </w:r>
      <w:r>
        <w:rPr>
          <w:sz w:val="24"/>
          <w:szCs w:val="24"/>
        </w:rPr>
        <w:t>s</w:t>
      </w:r>
      <w:r w:rsidRPr="00ED69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much of </w:t>
      </w:r>
      <w:r w:rsidRPr="00ED6987">
        <w:rPr>
          <w:sz w:val="24"/>
          <w:szCs w:val="24"/>
        </w:rPr>
        <w:t>th</w:t>
      </w:r>
      <w:r>
        <w:rPr>
          <w:sz w:val="24"/>
          <w:szCs w:val="24"/>
        </w:rPr>
        <w:t>os</w:t>
      </w:r>
      <w:r w:rsidRPr="00ED6987">
        <w:rPr>
          <w:sz w:val="24"/>
          <w:szCs w:val="24"/>
        </w:rPr>
        <w:t>e fear</w:t>
      </w:r>
      <w:r>
        <w:rPr>
          <w:sz w:val="24"/>
          <w:szCs w:val="24"/>
        </w:rPr>
        <w:t>s away.”</w:t>
      </w:r>
    </w:p>
    <w:p w14:paraId="2DC8B77A" w14:textId="48C821E4" w:rsidR="00DD5071" w:rsidRPr="00DD5071" w:rsidRDefault="00DD5071" w:rsidP="00F32B4F">
      <w:pPr>
        <w:rPr>
          <w:b/>
          <w:bCs/>
          <w:sz w:val="24"/>
          <w:szCs w:val="24"/>
        </w:rPr>
      </w:pPr>
      <w:r w:rsidRPr="00DD5071">
        <w:rPr>
          <w:b/>
          <w:bCs/>
          <w:sz w:val="24"/>
          <w:szCs w:val="24"/>
        </w:rPr>
        <w:t>Here are 5 travel tips (and solutions) to help you this holiday season:</w:t>
      </w:r>
    </w:p>
    <w:p w14:paraId="777084F6" w14:textId="7E75146C" w:rsidR="008C5686" w:rsidRPr="00025DB0" w:rsidRDefault="008C5686" w:rsidP="008C5686">
      <w:pPr>
        <w:shd w:val="clear" w:color="auto" w:fill="FFFFFF"/>
        <w:spacing w:after="60" w:line="264" w:lineRule="auto"/>
        <w:ind w:left="360"/>
        <w:outlineLvl w:val="2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1. </w:t>
      </w:r>
      <w:r w:rsidR="00AF368B">
        <w:rPr>
          <w:rFonts w:eastAsia="Times New Roman" w:cs="Arial"/>
          <w:b/>
          <w:sz w:val="28"/>
          <w:szCs w:val="28"/>
        </w:rPr>
        <w:t>G</w:t>
      </w:r>
      <w:r w:rsidR="008F3D9A">
        <w:rPr>
          <w:rFonts w:eastAsia="Times New Roman" w:cs="Arial"/>
          <w:b/>
          <w:sz w:val="28"/>
          <w:szCs w:val="28"/>
        </w:rPr>
        <w:t>ET</w:t>
      </w:r>
      <w:r w:rsidR="00DD5071">
        <w:rPr>
          <w:rFonts w:eastAsia="Times New Roman" w:cs="Arial"/>
          <w:b/>
          <w:sz w:val="28"/>
          <w:szCs w:val="28"/>
        </w:rPr>
        <w:t xml:space="preserve"> THROUGH TSA </w:t>
      </w:r>
      <w:r w:rsidRPr="00025DB0">
        <w:rPr>
          <w:rFonts w:eastAsia="Times New Roman" w:cs="Arial"/>
          <w:b/>
          <w:sz w:val="28"/>
          <w:szCs w:val="28"/>
        </w:rPr>
        <w:t>CHECKPOINT</w:t>
      </w:r>
      <w:r w:rsidR="00DD5071">
        <w:rPr>
          <w:rFonts w:eastAsia="Times New Roman" w:cs="Arial"/>
          <w:b/>
          <w:sz w:val="28"/>
          <w:szCs w:val="28"/>
        </w:rPr>
        <w:t>S</w:t>
      </w:r>
      <w:r w:rsidR="00AF368B">
        <w:rPr>
          <w:rFonts w:eastAsia="Times New Roman" w:cs="Arial"/>
          <w:b/>
          <w:sz w:val="28"/>
          <w:szCs w:val="28"/>
        </w:rPr>
        <w:t xml:space="preserve"> </w:t>
      </w:r>
      <w:r w:rsidR="008F3D9A">
        <w:rPr>
          <w:rFonts w:eastAsia="Times New Roman" w:cs="Arial"/>
          <w:b/>
          <w:sz w:val="28"/>
          <w:szCs w:val="28"/>
        </w:rPr>
        <w:t>WITHOUT</w:t>
      </w:r>
      <w:r w:rsidR="00A86543">
        <w:rPr>
          <w:rFonts w:eastAsia="Times New Roman" w:cs="Arial"/>
          <w:b/>
          <w:sz w:val="28"/>
          <w:szCs w:val="28"/>
        </w:rPr>
        <w:t xml:space="preserve"> </w:t>
      </w:r>
      <w:r w:rsidR="008F3D9A">
        <w:rPr>
          <w:rFonts w:eastAsia="Times New Roman" w:cs="Arial"/>
          <w:b/>
          <w:sz w:val="28"/>
          <w:szCs w:val="28"/>
        </w:rPr>
        <w:t>REMOV</w:t>
      </w:r>
      <w:r w:rsidR="00A86543">
        <w:rPr>
          <w:rFonts w:eastAsia="Times New Roman" w:cs="Arial"/>
          <w:b/>
          <w:sz w:val="28"/>
          <w:szCs w:val="28"/>
        </w:rPr>
        <w:t>ING</w:t>
      </w:r>
      <w:r w:rsidR="008F3D9A">
        <w:rPr>
          <w:rFonts w:eastAsia="Times New Roman" w:cs="Arial"/>
          <w:b/>
          <w:sz w:val="28"/>
          <w:szCs w:val="28"/>
        </w:rPr>
        <w:t xml:space="preserve"> YOUR LAPTOP</w:t>
      </w:r>
    </w:p>
    <w:p w14:paraId="2EC970F8" w14:textId="6A3F7EDD" w:rsidR="00F32B4F" w:rsidRPr="00E23F1A" w:rsidRDefault="00F32B4F" w:rsidP="00F32B4F">
      <w:pPr>
        <w:shd w:val="clear" w:color="auto" w:fill="FFFFFF"/>
        <w:spacing w:line="264" w:lineRule="auto"/>
        <w:ind w:left="360"/>
        <w:outlineLvl w:val="2"/>
        <w:rPr>
          <w:color w:val="333333"/>
          <w:sz w:val="24"/>
          <w:szCs w:val="24"/>
        </w:rPr>
      </w:pPr>
      <w:r w:rsidRPr="00025DB0">
        <w:rPr>
          <w:sz w:val="24"/>
          <w:szCs w:val="24"/>
        </w:rPr>
        <w:t>Mobile Edge</w:t>
      </w:r>
      <w:r w:rsidR="008F3D9A">
        <w:rPr>
          <w:sz w:val="24"/>
          <w:szCs w:val="24"/>
        </w:rPr>
        <w:t xml:space="preserve">’s </w:t>
      </w:r>
      <w:hyperlink r:id="rId9" w:history="1">
        <w:r w:rsidRPr="00025DB0">
          <w:rPr>
            <w:rStyle w:val="Hyperlink"/>
            <w:rFonts w:eastAsia="Times New Roman" w:cstheme="minorHAnsi"/>
            <w:sz w:val="24"/>
            <w:szCs w:val="24"/>
          </w:rPr>
          <w:t>ScanFast™ Collection</w:t>
        </w:r>
      </w:hyperlink>
      <w:r w:rsidRPr="00025DB0">
        <w:rPr>
          <w:sz w:val="24"/>
          <w:szCs w:val="24"/>
        </w:rPr>
        <w:t xml:space="preserve"> </w:t>
      </w:r>
      <w:r w:rsidR="00250277" w:rsidRPr="00025DB0">
        <w:rPr>
          <w:sz w:val="24"/>
          <w:szCs w:val="24"/>
        </w:rPr>
        <w:t>exceed</w:t>
      </w:r>
      <w:r w:rsidR="008F3D9A">
        <w:rPr>
          <w:sz w:val="24"/>
          <w:szCs w:val="24"/>
        </w:rPr>
        <w:t xml:space="preserve">s </w:t>
      </w:r>
      <w:r w:rsidR="00250277" w:rsidRPr="00025DB0">
        <w:rPr>
          <w:sz w:val="24"/>
          <w:szCs w:val="24"/>
        </w:rPr>
        <w:t>TSA guidelines for checkpoint friendly carry-on luggage</w:t>
      </w:r>
      <w:r w:rsidR="00250277">
        <w:rPr>
          <w:sz w:val="24"/>
          <w:szCs w:val="24"/>
        </w:rPr>
        <w:t xml:space="preserve"> and </w:t>
      </w:r>
      <w:r w:rsidRPr="00025DB0">
        <w:rPr>
          <w:sz w:val="24"/>
          <w:szCs w:val="24"/>
        </w:rPr>
        <w:t xml:space="preserve">is designed to speed </w:t>
      </w:r>
      <w:r w:rsidR="00DD5071">
        <w:rPr>
          <w:sz w:val="24"/>
          <w:szCs w:val="24"/>
        </w:rPr>
        <w:t xml:space="preserve">travelers </w:t>
      </w:r>
      <w:r w:rsidRPr="00025DB0">
        <w:rPr>
          <w:sz w:val="24"/>
          <w:szCs w:val="24"/>
        </w:rPr>
        <w:t>through airport security checkpoints quickly</w:t>
      </w:r>
      <w:r w:rsidR="008F3D9A">
        <w:rPr>
          <w:sz w:val="24"/>
          <w:szCs w:val="24"/>
        </w:rPr>
        <w:t xml:space="preserve"> and conveniently </w:t>
      </w:r>
      <w:r w:rsidRPr="00025DB0">
        <w:rPr>
          <w:sz w:val="24"/>
          <w:szCs w:val="24"/>
        </w:rPr>
        <w:t>without the need to remove laptops from their cases.</w:t>
      </w:r>
      <w:r w:rsidR="00250277">
        <w:rPr>
          <w:sz w:val="24"/>
          <w:szCs w:val="24"/>
        </w:rPr>
        <w:t xml:space="preserve"> </w:t>
      </w:r>
      <w:r w:rsidRPr="00025DB0">
        <w:rPr>
          <w:sz w:val="24"/>
          <w:szCs w:val="24"/>
        </w:rPr>
        <w:t xml:space="preserve">Top checkpoint-friendly </w:t>
      </w:r>
      <w:r>
        <w:rPr>
          <w:sz w:val="24"/>
          <w:szCs w:val="24"/>
        </w:rPr>
        <w:t>picks</w:t>
      </w:r>
      <w:r w:rsidRPr="00025DB0">
        <w:rPr>
          <w:sz w:val="24"/>
          <w:szCs w:val="24"/>
        </w:rPr>
        <w:t xml:space="preserve"> </w:t>
      </w:r>
      <w:r w:rsidR="00A86543">
        <w:rPr>
          <w:sz w:val="24"/>
          <w:szCs w:val="24"/>
        </w:rPr>
        <w:t xml:space="preserve">from Mobile Edge </w:t>
      </w:r>
      <w:r w:rsidRPr="00025DB0">
        <w:rPr>
          <w:sz w:val="24"/>
          <w:szCs w:val="24"/>
        </w:rPr>
        <w:t xml:space="preserve">include </w:t>
      </w:r>
      <w:r w:rsidR="00A86543">
        <w:rPr>
          <w:sz w:val="24"/>
          <w:szCs w:val="24"/>
        </w:rPr>
        <w:t>our</w:t>
      </w:r>
      <w:r w:rsidR="00DD5071">
        <w:rPr>
          <w:sz w:val="24"/>
          <w:szCs w:val="24"/>
        </w:rPr>
        <w:t xml:space="preserve"> </w:t>
      </w:r>
      <w:r w:rsidR="00DD5071">
        <w:rPr>
          <w:rFonts w:eastAsia="Times New Roman" w:cstheme="minorHAnsi"/>
          <w:sz w:val="24"/>
          <w:szCs w:val="24"/>
        </w:rPr>
        <w:t xml:space="preserve"> </w:t>
      </w:r>
      <w:hyperlink r:id="rId10" w:history="1">
        <w:r w:rsidR="00DD5071" w:rsidRPr="00117A7B">
          <w:rPr>
            <w:rStyle w:val="Hyperlink"/>
            <w:rFonts w:eastAsia="Times New Roman" w:cstheme="minorHAnsi"/>
            <w:sz w:val="24"/>
            <w:szCs w:val="24"/>
          </w:rPr>
          <w:t>ScanFast Checkpoint Friendly Backpack 2.0</w:t>
        </w:r>
      </w:hyperlink>
      <w:r w:rsidR="00DD5071">
        <w:rPr>
          <w:rFonts w:eastAsia="Times New Roman" w:cstheme="minorHAnsi"/>
          <w:sz w:val="24"/>
          <w:szCs w:val="24"/>
        </w:rPr>
        <w:t xml:space="preserve"> and the </w:t>
      </w:r>
      <w:hyperlink r:id="rId11" w:history="1">
        <w:r w:rsidR="00DD5071" w:rsidRPr="00117A7B">
          <w:rPr>
            <w:rStyle w:val="Hyperlink"/>
            <w:rFonts w:eastAsia="Times New Roman" w:cstheme="minorHAnsi"/>
            <w:sz w:val="24"/>
            <w:szCs w:val="24"/>
          </w:rPr>
          <w:t>ScanFast Checkpoint Friendly Briefcase 2.0</w:t>
        </w:r>
      </w:hyperlink>
      <w:r>
        <w:rPr>
          <w:rFonts w:eastAsia="Times New Roman" w:cstheme="minorHAnsi"/>
          <w:sz w:val="24"/>
          <w:szCs w:val="24"/>
        </w:rPr>
        <w:t>.</w:t>
      </w:r>
    </w:p>
    <w:p w14:paraId="00FF984A" w14:textId="62716FFD" w:rsidR="00F32B4F" w:rsidRPr="00312DCD" w:rsidRDefault="00F32B4F" w:rsidP="00F32B4F">
      <w:pPr>
        <w:shd w:val="clear" w:color="auto" w:fill="FFFFFF"/>
        <w:spacing w:after="60" w:line="264" w:lineRule="auto"/>
        <w:ind w:left="360"/>
        <w:outlineLvl w:val="2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2. </w:t>
      </w:r>
      <w:r w:rsidR="00DD5071">
        <w:rPr>
          <w:rFonts w:eastAsia="Times New Roman" w:cs="Arial"/>
          <w:b/>
          <w:sz w:val="28"/>
          <w:szCs w:val="28"/>
        </w:rPr>
        <w:t>O</w:t>
      </w:r>
      <w:r w:rsidRPr="00312DCD">
        <w:rPr>
          <w:rFonts w:eastAsia="Times New Roman" w:cs="Arial"/>
          <w:b/>
          <w:sz w:val="28"/>
          <w:szCs w:val="28"/>
        </w:rPr>
        <w:t>RGANIZ</w:t>
      </w:r>
      <w:r w:rsidR="00DD5071">
        <w:rPr>
          <w:rFonts w:eastAsia="Times New Roman" w:cs="Arial"/>
          <w:b/>
          <w:sz w:val="28"/>
          <w:szCs w:val="28"/>
        </w:rPr>
        <w:t xml:space="preserve">E </w:t>
      </w:r>
      <w:r w:rsidR="00A86543">
        <w:rPr>
          <w:rFonts w:eastAsia="Times New Roman" w:cs="Arial"/>
          <w:b/>
          <w:sz w:val="28"/>
          <w:szCs w:val="28"/>
        </w:rPr>
        <w:t>YOUR GEAR</w:t>
      </w:r>
      <w:r w:rsidR="00AF368B">
        <w:rPr>
          <w:rFonts w:eastAsia="Times New Roman" w:cs="Arial"/>
          <w:b/>
          <w:sz w:val="28"/>
          <w:szCs w:val="28"/>
        </w:rPr>
        <w:t xml:space="preserve"> </w:t>
      </w:r>
      <w:r w:rsidR="00DD5071">
        <w:rPr>
          <w:rFonts w:eastAsia="Times New Roman" w:cs="Arial"/>
          <w:b/>
          <w:sz w:val="28"/>
          <w:szCs w:val="28"/>
        </w:rPr>
        <w:t>AND TAKE IT WITH YOU</w:t>
      </w:r>
    </w:p>
    <w:p w14:paraId="60B51D2B" w14:textId="316AADA0" w:rsidR="00F32B4F" w:rsidRPr="00C64F42" w:rsidRDefault="00A86543" w:rsidP="00F32B4F">
      <w:pPr>
        <w:spacing w:line="252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When on the go, t</w:t>
      </w:r>
      <w:r w:rsidR="00F32B4F" w:rsidRPr="00C64F42">
        <w:rPr>
          <w:rFonts w:cstheme="minorHAnsi"/>
          <w:sz w:val="24"/>
          <w:szCs w:val="24"/>
        </w:rPr>
        <w:t>ravelers need</w:t>
      </w:r>
      <w:r w:rsidR="00AF368B">
        <w:rPr>
          <w:rFonts w:cstheme="minorHAnsi"/>
          <w:sz w:val="24"/>
          <w:szCs w:val="24"/>
        </w:rPr>
        <w:t xml:space="preserve"> </w:t>
      </w:r>
      <w:r w:rsidR="00F32B4F" w:rsidRPr="00C64F42">
        <w:rPr>
          <w:rFonts w:cstheme="minorHAnsi"/>
          <w:sz w:val="24"/>
          <w:szCs w:val="24"/>
        </w:rPr>
        <w:t xml:space="preserve">laptop cases </w:t>
      </w:r>
      <w:r w:rsidR="00AF368B">
        <w:rPr>
          <w:rFonts w:cstheme="minorHAnsi"/>
          <w:sz w:val="24"/>
          <w:szCs w:val="24"/>
        </w:rPr>
        <w:t>that p</w:t>
      </w:r>
      <w:r w:rsidR="00F32B4F">
        <w:rPr>
          <w:rFonts w:cstheme="minorHAnsi"/>
          <w:sz w:val="24"/>
          <w:szCs w:val="24"/>
        </w:rPr>
        <w:t xml:space="preserve">rovide </w:t>
      </w:r>
      <w:r w:rsidR="00F32B4F" w:rsidRPr="00C64F42">
        <w:rPr>
          <w:rFonts w:cstheme="minorHAnsi"/>
          <w:sz w:val="24"/>
          <w:szCs w:val="24"/>
        </w:rPr>
        <w:t>ample storage and organization for accessories</w:t>
      </w:r>
      <w:r w:rsidR="00F32B4F">
        <w:rPr>
          <w:rFonts w:cstheme="minorHAnsi"/>
          <w:sz w:val="24"/>
          <w:szCs w:val="24"/>
        </w:rPr>
        <w:t xml:space="preserve">, </w:t>
      </w:r>
      <w:r w:rsidR="00F32B4F" w:rsidRPr="00C64F42">
        <w:rPr>
          <w:rFonts w:cstheme="minorHAnsi"/>
          <w:sz w:val="24"/>
          <w:szCs w:val="24"/>
        </w:rPr>
        <w:t>hardcopy files, notebooks, personal items, and more.</w:t>
      </w:r>
      <w:r w:rsidR="00F32B4F">
        <w:rPr>
          <w:rFonts w:cstheme="minorHAnsi"/>
          <w:sz w:val="24"/>
          <w:szCs w:val="24"/>
        </w:rPr>
        <w:t xml:space="preserve"> </w:t>
      </w:r>
      <w:r w:rsidR="00AF368B">
        <w:rPr>
          <w:rFonts w:cstheme="minorHAnsi"/>
          <w:bCs/>
          <w:sz w:val="24"/>
          <w:szCs w:val="24"/>
        </w:rPr>
        <w:t xml:space="preserve">Mobile Edge’s </w:t>
      </w:r>
      <w:r w:rsidR="00F32B4F" w:rsidRPr="00C64F42">
        <w:rPr>
          <w:rFonts w:cstheme="minorHAnsi"/>
          <w:sz w:val="24"/>
          <w:szCs w:val="24"/>
        </w:rPr>
        <w:t xml:space="preserve">full-featured </w:t>
      </w:r>
      <w:hyperlink r:id="rId12" w:history="1">
        <w:r w:rsidR="00F32B4F" w:rsidRPr="00263D6F">
          <w:rPr>
            <w:rStyle w:val="Hyperlink"/>
            <w:rFonts w:cstheme="minorHAnsi"/>
            <w:sz w:val="24"/>
            <w:szCs w:val="24"/>
          </w:rPr>
          <w:t>Professional Rolling Laptop Case</w:t>
        </w:r>
      </w:hyperlink>
      <w:r w:rsidR="00F32B4F" w:rsidRPr="00C64F42">
        <w:rPr>
          <w:rFonts w:cstheme="minorHAnsi"/>
          <w:sz w:val="24"/>
          <w:szCs w:val="24"/>
        </w:rPr>
        <w:t xml:space="preserve"> and matching </w:t>
      </w:r>
      <w:hyperlink r:id="rId13" w:history="1">
        <w:r w:rsidR="00F32B4F" w:rsidRPr="00263D6F">
          <w:rPr>
            <w:rStyle w:val="Hyperlink"/>
            <w:rFonts w:cstheme="minorHAnsi"/>
            <w:sz w:val="24"/>
            <w:szCs w:val="24"/>
          </w:rPr>
          <w:t>Backpack</w:t>
        </w:r>
      </w:hyperlink>
      <w:r w:rsidR="00F32B4F" w:rsidRPr="00C64F42">
        <w:rPr>
          <w:rFonts w:cstheme="minorHAnsi"/>
          <w:b/>
          <w:bCs/>
          <w:sz w:val="24"/>
          <w:szCs w:val="24"/>
        </w:rPr>
        <w:t xml:space="preserve"> </w:t>
      </w:r>
      <w:r w:rsidR="00F32B4F" w:rsidRPr="00C64F42">
        <w:rPr>
          <w:rFonts w:cstheme="minorHAnsi"/>
          <w:sz w:val="24"/>
          <w:szCs w:val="24"/>
        </w:rPr>
        <w:t xml:space="preserve">are the perfect </w:t>
      </w:r>
      <w:hyperlink r:id="rId14" w:history="1">
        <w:r w:rsidR="00F32B4F" w:rsidRPr="00C64F42">
          <w:rPr>
            <w:rStyle w:val="Hyperlink"/>
            <w:rFonts w:cstheme="minorHAnsi"/>
            <w:sz w:val="24"/>
            <w:szCs w:val="24"/>
          </w:rPr>
          <w:t>combination</w:t>
        </w:r>
      </w:hyperlink>
      <w:r w:rsidR="00F32B4F" w:rsidRPr="00C64F42">
        <w:rPr>
          <w:rFonts w:cstheme="minorHAnsi"/>
          <w:sz w:val="24"/>
          <w:szCs w:val="24"/>
        </w:rPr>
        <w:t xml:space="preserve"> for </w:t>
      </w:r>
      <w:r w:rsidR="00F32B4F">
        <w:rPr>
          <w:rFonts w:cstheme="minorHAnsi"/>
          <w:sz w:val="24"/>
          <w:szCs w:val="24"/>
        </w:rPr>
        <w:t>people</w:t>
      </w:r>
      <w:r w:rsidR="00F32B4F" w:rsidRPr="00C64F42">
        <w:rPr>
          <w:rFonts w:cstheme="minorHAnsi"/>
          <w:sz w:val="24"/>
          <w:szCs w:val="24"/>
        </w:rPr>
        <w:t xml:space="preserve"> on the go</w:t>
      </w:r>
      <w:r w:rsidR="008C5686">
        <w:rPr>
          <w:rFonts w:cstheme="minorHAnsi"/>
          <w:sz w:val="24"/>
          <w:szCs w:val="24"/>
        </w:rPr>
        <w:t>, while</w:t>
      </w:r>
      <w:r w:rsidR="008C5686">
        <w:rPr>
          <w:sz w:val="24"/>
          <w:szCs w:val="24"/>
        </w:rPr>
        <w:t xml:space="preserve"> our </w:t>
      </w:r>
      <w:hyperlink r:id="rId15" w:history="1">
        <w:r w:rsidR="00F32B4F" w:rsidRPr="00C64F42">
          <w:rPr>
            <w:rStyle w:val="Hyperlink"/>
            <w:rFonts w:cstheme="minorHAnsi"/>
            <w:sz w:val="24"/>
            <w:szCs w:val="24"/>
          </w:rPr>
          <w:t>Premium and Select Laptop Case</w:t>
        </w:r>
      </w:hyperlink>
      <w:r w:rsidR="00F32B4F" w:rsidRPr="00C64F42">
        <w:rPr>
          <w:rStyle w:val="Hyperlink"/>
          <w:rFonts w:cstheme="minorHAnsi"/>
          <w:sz w:val="24"/>
          <w:szCs w:val="24"/>
        </w:rPr>
        <w:t>s</w:t>
      </w:r>
      <w:r w:rsidR="00F32B4F" w:rsidRPr="00C64F42">
        <w:rPr>
          <w:rFonts w:cstheme="minorHAnsi"/>
          <w:sz w:val="24"/>
          <w:szCs w:val="24"/>
        </w:rPr>
        <w:t xml:space="preserve"> combine both style and spaciousness, featuring zip-down workstations for organizing files and accessories.</w:t>
      </w:r>
    </w:p>
    <w:p w14:paraId="1F2CE459" w14:textId="6E862BFD" w:rsidR="00F32B4F" w:rsidRPr="00F8056A" w:rsidRDefault="00F32B4F" w:rsidP="00F32B4F">
      <w:pPr>
        <w:shd w:val="clear" w:color="auto" w:fill="FFFFFF"/>
        <w:spacing w:after="60" w:line="264" w:lineRule="auto"/>
        <w:ind w:left="360"/>
        <w:outlineLvl w:val="2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3. </w:t>
      </w:r>
      <w:r w:rsidRPr="00F8056A">
        <w:rPr>
          <w:rFonts w:eastAsia="Times New Roman" w:cs="Arial"/>
          <w:b/>
          <w:sz w:val="28"/>
          <w:szCs w:val="28"/>
        </w:rPr>
        <w:t>TRAVEL</w:t>
      </w:r>
      <w:r w:rsidR="00AF368B">
        <w:rPr>
          <w:rFonts w:eastAsia="Times New Roman" w:cs="Arial"/>
          <w:b/>
          <w:sz w:val="28"/>
          <w:szCs w:val="28"/>
        </w:rPr>
        <w:t xml:space="preserve"> </w:t>
      </w:r>
      <w:r w:rsidRPr="00F8056A">
        <w:rPr>
          <w:rFonts w:eastAsia="Times New Roman" w:cs="Arial"/>
          <w:b/>
          <w:sz w:val="28"/>
          <w:szCs w:val="28"/>
        </w:rPr>
        <w:t>LIGHT</w:t>
      </w:r>
      <w:r w:rsidR="00AF368B">
        <w:rPr>
          <w:rFonts w:eastAsia="Times New Roman" w:cs="Arial"/>
          <w:b/>
          <w:sz w:val="28"/>
          <w:szCs w:val="28"/>
        </w:rPr>
        <w:t xml:space="preserve"> FOR FEWER HASSLES </w:t>
      </w:r>
    </w:p>
    <w:p w14:paraId="1840E920" w14:textId="7BEA9CAC" w:rsidR="00F32B4F" w:rsidRDefault="00F32B4F" w:rsidP="00F32B4F">
      <w:pPr>
        <w:shd w:val="clear" w:color="auto" w:fill="FFFFFF"/>
        <w:spacing w:after="180" w:line="264" w:lineRule="auto"/>
        <w:ind w:left="360"/>
        <w:outlineLvl w:val="2"/>
        <w:rPr>
          <w:rFonts w:eastAsia="Times New Roman" w:cstheme="minorHAnsi"/>
          <w:color w:val="222222"/>
          <w:sz w:val="24"/>
          <w:szCs w:val="24"/>
        </w:rPr>
      </w:pPr>
      <w:r w:rsidRPr="00894EA2">
        <w:rPr>
          <w:sz w:val="24"/>
          <w:szCs w:val="24"/>
        </w:rPr>
        <w:lastRenderedPageBreak/>
        <w:t>For travelers who want</w:t>
      </w:r>
      <w:r w:rsidR="008C5686">
        <w:rPr>
          <w:sz w:val="24"/>
          <w:szCs w:val="24"/>
        </w:rPr>
        <w:t xml:space="preserve"> (or need)</w:t>
      </w:r>
      <w:r w:rsidRPr="00894EA2">
        <w:rPr>
          <w:sz w:val="24"/>
          <w:szCs w:val="24"/>
        </w:rPr>
        <w:t xml:space="preserve"> to travel as lightly as possible</w:t>
      </w:r>
      <w:r w:rsidR="00AF368B">
        <w:rPr>
          <w:sz w:val="24"/>
          <w:szCs w:val="24"/>
        </w:rPr>
        <w:t xml:space="preserve"> to avoid extra baggage fees or simply to keep things simple, </w:t>
      </w:r>
      <w:r w:rsidRPr="00894EA2">
        <w:rPr>
          <w:rFonts w:eastAsia="Times New Roman" w:cstheme="minorHAnsi"/>
          <w:sz w:val="24"/>
          <w:szCs w:val="24"/>
        </w:rPr>
        <w:t>Mobile Edge SlipSuit Sleeves</w:t>
      </w:r>
      <w:r w:rsidRPr="00894EA2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894EA2">
        <w:rPr>
          <w:rFonts w:eastAsia="Times New Roman" w:cstheme="minorHAnsi"/>
          <w:sz w:val="24"/>
          <w:szCs w:val="24"/>
        </w:rPr>
        <w:t>for</w:t>
      </w:r>
      <w:r w:rsidRPr="00D84EEB">
        <w:rPr>
          <w:rFonts w:eastAsia="Times New Roman" w:cstheme="minorHAnsi"/>
          <w:color w:val="222222"/>
          <w:sz w:val="24"/>
          <w:szCs w:val="24"/>
        </w:rPr>
        <w:t xml:space="preserve"> </w:t>
      </w:r>
      <w:hyperlink r:id="rId16" w:history="1">
        <w:r>
          <w:rPr>
            <w:rStyle w:val="Hyperlink"/>
            <w:rFonts w:eastAsia="Times New Roman" w:cstheme="minorHAnsi"/>
            <w:sz w:val="24"/>
            <w:szCs w:val="24"/>
          </w:rPr>
          <w:t>m</w:t>
        </w:r>
        <w:r w:rsidRPr="00D84EEB">
          <w:rPr>
            <w:rStyle w:val="Hyperlink"/>
            <w:rFonts w:eastAsia="Times New Roman" w:cstheme="minorHAnsi"/>
            <w:sz w:val="24"/>
            <w:szCs w:val="24"/>
          </w:rPr>
          <w:t>en</w:t>
        </w:r>
      </w:hyperlink>
      <w:r w:rsidRPr="00D84EEB">
        <w:rPr>
          <w:rFonts w:eastAsia="Times New Roman" w:cstheme="minorHAnsi"/>
          <w:color w:val="222222"/>
          <w:sz w:val="24"/>
          <w:szCs w:val="24"/>
        </w:rPr>
        <w:t xml:space="preserve"> and </w:t>
      </w:r>
      <w:hyperlink r:id="rId17" w:history="1">
        <w:r>
          <w:rPr>
            <w:rStyle w:val="Hyperlink"/>
            <w:rFonts w:eastAsia="Times New Roman" w:cstheme="minorHAnsi"/>
            <w:sz w:val="24"/>
            <w:szCs w:val="24"/>
          </w:rPr>
          <w:t>w</w:t>
        </w:r>
        <w:r w:rsidRPr="00D84EEB">
          <w:rPr>
            <w:rStyle w:val="Hyperlink"/>
            <w:rFonts w:eastAsia="Times New Roman" w:cstheme="minorHAnsi"/>
            <w:sz w:val="24"/>
            <w:szCs w:val="24"/>
          </w:rPr>
          <w:t>omen</w:t>
        </w:r>
      </w:hyperlink>
      <w:r>
        <w:rPr>
          <w:sz w:val="24"/>
          <w:szCs w:val="24"/>
        </w:rPr>
        <w:t xml:space="preserve"> </w:t>
      </w:r>
      <w:r w:rsidRPr="00894EA2">
        <w:rPr>
          <w:rFonts w:eastAsia="Times New Roman" w:cstheme="minorHAnsi"/>
          <w:sz w:val="24"/>
          <w:szCs w:val="24"/>
        </w:rPr>
        <w:t>offer optimal mobility and protection for laptops, MacBooks, tablets, and other mobile devices. Made of water-resistant EVA material with reinforced corners, our SlipSuit Sleeves</w:t>
      </w:r>
      <w:r w:rsidR="00AF368B">
        <w:rPr>
          <w:rFonts w:eastAsia="Times New Roman" w:cstheme="minorHAnsi"/>
          <w:sz w:val="24"/>
          <w:szCs w:val="24"/>
        </w:rPr>
        <w:t xml:space="preserve"> </w:t>
      </w:r>
      <w:r w:rsidRPr="00894EA2">
        <w:rPr>
          <w:rFonts w:eastAsia="Times New Roman" w:cstheme="minorHAnsi"/>
          <w:sz w:val="24"/>
          <w:szCs w:val="24"/>
        </w:rPr>
        <w:t xml:space="preserve">come in a variety of colors, sizes, and styles. </w:t>
      </w:r>
    </w:p>
    <w:p w14:paraId="0D3C2C59" w14:textId="38EBC2A3" w:rsidR="00F32B4F" w:rsidRPr="0048381E" w:rsidRDefault="00F32B4F" w:rsidP="00F32B4F">
      <w:pPr>
        <w:shd w:val="clear" w:color="auto" w:fill="FFFFFF"/>
        <w:spacing w:after="60" w:line="264" w:lineRule="auto"/>
        <w:ind w:left="360"/>
        <w:outlineLvl w:val="2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4. </w:t>
      </w:r>
      <w:r w:rsidR="008F3D9A">
        <w:rPr>
          <w:rFonts w:eastAsia="Times New Roman" w:cs="Arial"/>
          <w:b/>
          <w:sz w:val="28"/>
          <w:szCs w:val="28"/>
        </w:rPr>
        <w:t xml:space="preserve">KEEP DEVICES AND YOUR </w:t>
      </w:r>
      <w:r w:rsidR="00AE5F60">
        <w:rPr>
          <w:rFonts w:eastAsia="Times New Roman" w:cs="Arial"/>
          <w:b/>
          <w:sz w:val="28"/>
          <w:szCs w:val="28"/>
        </w:rPr>
        <w:t>ELECTRONIC</w:t>
      </w:r>
      <w:r w:rsidR="008F3D9A">
        <w:rPr>
          <w:rFonts w:eastAsia="Times New Roman" w:cs="Arial"/>
          <w:b/>
          <w:sz w:val="28"/>
          <w:szCs w:val="28"/>
        </w:rPr>
        <w:t xml:space="preserve"> CARDS </w:t>
      </w:r>
      <w:r w:rsidRPr="0048381E">
        <w:rPr>
          <w:rFonts w:eastAsia="Times New Roman" w:cs="Arial"/>
          <w:b/>
          <w:sz w:val="28"/>
          <w:szCs w:val="28"/>
        </w:rPr>
        <w:t>SECURE</w:t>
      </w:r>
    </w:p>
    <w:p w14:paraId="587DFCE4" w14:textId="058F8FAE" w:rsidR="00F32B4F" w:rsidRPr="00F8056A" w:rsidRDefault="00AF368B" w:rsidP="00F32B4F">
      <w:pPr>
        <w:spacing w:after="180" w:line="264" w:lineRule="auto"/>
        <w:ind w:left="360"/>
        <w:rPr>
          <w:color w:val="333333"/>
          <w:sz w:val="24"/>
          <w:szCs w:val="24"/>
        </w:rPr>
      </w:pPr>
      <w:r>
        <w:rPr>
          <w:sz w:val="24"/>
          <w:szCs w:val="24"/>
        </w:rPr>
        <w:t xml:space="preserve">Mobile Edge’s </w:t>
      </w:r>
      <w:r w:rsidRPr="0048381E">
        <w:rPr>
          <w:sz w:val="24"/>
          <w:szCs w:val="24"/>
        </w:rPr>
        <w:t>exclusive Wireless Security Shield™ pockets</w:t>
      </w:r>
      <w:r w:rsidR="008F3D9A">
        <w:rPr>
          <w:sz w:val="24"/>
          <w:szCs w:val="24"/>
        </w:rPr>
        <w:t xml:space="preserve">, </w:t>
      </w:r>
      <w:r w:rsidRPr="0048381E">
        <w:rPr>
          <w:sz w:val="24"/>
          <w:szCs w:val="24"/>
        </w:rPr>
        <w:t xml:space="preserve">found with our </w:t>
      </w:r>
      <w:hyperlink r:id="rId18" w:history="1">
        <w:r w:rsidRPr="0048381E">
          <w:rPr>
            <w:rStyle w:val="Hyperlink"/>
            <w:rFonts w:eastAsia="Times New Roman" w:cstheme="minorHAnsi"/>
            <w:spacing w:val="-6"/>
            <w:sz w:val="24"/>
            <w:szCs w:val="24"/>
          </w:rPr>
          <w:t>Select and Premium Briefcases and Messenger Bags</w:t>
        </w:r>
      </w:hyperlink>
      <w:r w:rsidR="008F3D9A">
        <w:rPr>
          <w:sz w:val="24"/>
          <w:szCs w:val="24"/>
        </w:rPr>
        <w:t xml:space="preserve">, </w:t>
      </w:r>
      <w:r w:rsidRPr="0048381E">
        <w:rPr>
          <w:sz w:val="24"/>
          <w:szCs w:val="24"/>
        </w:rPr>
        <w:t>protect</w:t>
      </w:r>
      <w:r>
        <w:rPr>
          <w:sz w:val="24"/>
          <w:szCs w:val="24"/>
        </w:rPr>
        <w:t xml:space="preserve"> </w:t>
      </w:r>
      <w:r w:rsidRPr="0048381E">
        <w:rPr>
          <w:sz w:val="24"/>
          <w:szCs w:val="24"/>
        </w:rPr>
        <w:t>cell phones</w:t>
      </w:r>
      <w:r>
        <w:rPr>
          <w:sz w:val="24"/>
          <w:szCs w:val="24"/>
        </w:rPr>
        <w:t xml:space="preserve"> and </w:t>
      </w:r>
      <w:r w:rsidRPr="0048381E">
        <w:rPr>
          <w:sz w:val="24"/>
          <w:szCs w:val="24"/>
        </w:rPr>
        <w:t>PDAs from hackers and viruses</w:t>
      </w:r>
      <w:r w:rsidR="008F3D9A">
        <w:rPr>
          <w:sz w:val="24"/>
          <w:szCs w:val="24"/>
        </w:rPr>
        <w:t>. F</w:t>
      </w:r>
      <w:r w:rsidR="00F32B4F" w:rsidRPr="0048381E">
        <w:rPr>
          <w:sz w:val="24"/>
          <w:szCs w:val="24"/>
        </w:rPr>
        <w:t>or the security of your non-cash items, RFID wallet</w:t>
      </w:r>
      <w:r w:rsidR="00F32B4F">
        <w:rPr>
          <w:sz w:val="24"/>
          <w:szCs w:val="24"/>
        </w:rPr>
        <w:t>s</w:t>
      </w:r>
      <w:r w:rsidR="00F32B4F" w:rsidRPr="0048381E">
        <w:rPr>
          <w:sz w:val="24"/>
          <w:szCs w:val="24"/>
        </w:rPr>
        <w:t xml:space="preserve"> such as </w:t>
      </w:r>
      <w:r w:rsidR="00F32B4F">
        <w:rPr>
          <w:sz w:val="24"/>
          <w:szCs w:val="24"/>
        </w:rPr>
        <w:t xml:space="preserve">our </w:t>
      </w:r>
      <w:hyperlink r:id="rId19" w:history="1">
        <w:r w:rsidR="00F32B4F" w:rsidRPr="0048381E">
          <w:rPr>
            <w:rStyle w:val="Hyperlink"/>
            <w:rFonts w:eastAsia="Times New Roman" w:cstheme="minorHAnsi"/>
            <w:spacing w:val="-6"/>
            <w:sz w:val="24"/>
            <w:szCs w:val="24"/>
          </w:rPr>
          <w:t>Sentry Credit Card and Sentry Passport Wallets</w:t>
        </w:r>
      </w:hyperlink>
      <w:r w:rsidR="00F32B4F">
        <w:rPr>
          <w:sz w:val="24"/>
          <w:szCs w:val="24"/>
        </w:rPr>
        <w:t xml:space="preserve"> are perfect travel companions.</w:t>
      </w:r>
    </w:p>
    <w:p w14:paraId="745B9742" w14:textId="5F97B218" w:rsidR="00F32B4F" w:rsidRPr="0048381E" w:rsidRDefault="00F32B4F" w:rsidP="00F32B4F">
      <w:pPr>
        <w:shd w:val="clear" w:color="auto" w:fill="FFFFFF"/>
        <w:spacing w:after="60" w:line="264" w:lineRule="auto"/>
        <w:ind w:left="360"/>
        <w:outlineLvl w:val="2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5. </w:t>
      </w:r>
      <w:r w:rsidR="008F3D9A">
        <w:rPr>
          <w:rFonts w:eastAsia="Times New Roman" w:cs="Arial"/>
          <w:b/>
          <w:sz w:val="28"/>
          <w:szCs w:val="28"/>
        </w:rPr>
        <w:t xml:space="preserve">KEEP </w:t>
      </w:r>
      <w:r w:rsidR="00AE5F60">
        <w:rPr>
          <w:rFonts w:eastAsia="Times New Roman" w:cs="Arial"/>
          <w:b/>
          <w:sz w:val="28"/>
          <w:szCs w:val="28"/>
        </w:rPr>
        <w:t xml:space="preserve">THE </w:t>
      </w:r>
      <w:r w:rsidRPr="0048381E">
        <w:rPr>
          <w:rFonts w:eastAsia="Times New Roman" w:cs="Arial"/>
          <w:b/>
          <w:sz w:val="28"/>
          <w:szCs w:val="28"/>
        </w:rPr>
        <w:t>POWER</w:t>
      </w:r>
      <w:r w:rsidR="00AE5F60">
        <w:rPr>
          <w:rFonts w:eastAsia="Times New Roman" w:cs="Arial"/>
          <w:b/>
          <w:sz w:val="28"/>
          <w:szCs w:val="28"/>
        </w:rPr>
        <w:t xml:space="preserve"> ON</w:t>
      </w:r>
    </w:p>
    <w:p w14:paraId="6AD9CE36" w14:textId="21031A31" w:rsidR="00F8056A" w:rsidRPr="00DE3D2A" w:rsidRDefault="008C5686" w:rsidP="008C5686">
      <w:pPr>
        <w:spacing w:line="252" w:lineRule="auto"/>
        <w:ind w:left="360"/>
        <w:rPr>
          <w:rFonts w:cstheme="minorHAnsi"/>
          <w:sz w:val="24"/>
          <w:szCs w:val="24"/>
        </w:rPr>
      </w:pPr>
      <w:r>
        <w:rPr>
          <w:bCs/>
          <w:sz w:val="24"/>
          <w:szCs w:val="24"/>
        </w:rPr>
        <w:t xml:space="preserve">With </w:t>
      </w:r>
      <w:r w:rsidR="008F3D9A">
        <w:rPr>
          <w:rFonts w:cstheme="minorHAnsi"/>
          <w:sz w:val="24"/>
          <w:szCs w:val="24"/>
        </w:rPr>
        <w:t xml:space="preserve">Mobile Edge’s </w:t>
      </w:r>
      <w:r w:rsidRPr="00C64F42">
        <w:rPr>
          <w:rFonts w:cstheme="minorHAnsi"/>
          <w:sz w:val="24"/>
          <w:szCs w:val="24"/>
        </w:rPr>
        <w:t>power accessories</w:t>
      </w:r>
      <w:r>
        <w:rPr>
          <w:bCs/>
          <w:sz w:val="24"/>
          <w:szCs w:val="24"/>
        </w:rPr>
        <w:t xml:space="preserve">, travelers never need to worry </w:t>
      </w:r>
      <w:r w:rsidR="00F32B4F">
        <w:rPr>
          <w:bCs/>
          <w:sz w:val="24"/>
          <w:szCs w:val="24"/>
        </w:rPr>
        <w:t>about running out of power</w:t>
      </w:r>
      <w:r w:rsidR="008F3D9A">
        <w:rPr>
          <w:bCs/>
          <w:sz w:val="24"/>
          <w:szCs w:val="24"/>
        </w:rPr>
        <w:t xml:space="preserve">. The </w:t>
      </w:r>
      <w:hyperlink r:id="rId20" w:history="1">
        <w:r w:rsidR="008F3D9A" w:rsidRPr="005B71DA">
          <w:rPr>
            <w:rStyle w:val="Hyperlink"/>
            <w:rFonts w:cstheme="minorHAnsi"/>
            <w:sz w:val="24"/>
            <w:szCs w:val="24"/>
            <w:shd w:val="clear" w:color="auto" w:fill="FFFFFF"/>
          </w:rPr>
          <w:t>Core Power AC USB 27,000mAh Portable Laptop Charger</w:t>
        </w:r>
      </w:hyperlink>
      <w:r w:rsidR="008F3D9A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8F3D9A" w:rsidRPr="00F8056A">
        <w:rPr>
          <w:rFonts w:cstheme="minorHAnsi"/>
          <w:sz w:val="24"/>
          <w:szCs w:val="24"/>
          <w:shd w:val="clear" w:color="auto" w:fill="FFFFFF"/>
        </w:rPr>
        <w:t>provides extreme power and performance for even the most power-hungry devices</w:t>
      </w:r>
      <w:r w:rsidR="008F3D9A">
        <w:rPr>
          <w:rFonts w:cstheme="minorHAnsi"/>
          <w:sz w:val="24"/>
          <w:szCs w:val="24"/>
          <w:shd w:val="clear" w:color="auto" w:fill="FFFFFF"/>
        </w:rPr>
        <w:t>, while t</w:t>
      </w:r>
      <w:r w:rsidR="00F32B4F" w:rsidRPr="00C64F42">
        <w:rPr>
          <w:rFonts w:cstheme="minorHAnsi"/>
          <w:sz w:val="24"/>
          <w:szCs w:val="24"/>
        </w:rPr>
        <w:t>he</w:t>
      </w:r>
      <w:r w:rsidR="00F32B4F" w:rsidRPr="00C64F42">
        <w:rPr>
          <w:rFonts w:cstheme="minorHAnsi"/>
          <w:color w:val="333333"/>
          <w:sz w:val="24"/>
          <w:szCs w:val="24"/>
        </w:rPr>
        <w:t xml:space="preserve"> </w:t>
      </w:r>
      <w:hyperlink r:id="rId21" w:history="1">
        <w:r w:rsidR="00F32B4F" w:rsidRPr="005B71DA">
          <w:rPr>
            <w:rStyle w:val="Hyperlink"/>
            <w:rFonts w:eastAsia="Times New Roman" w:cstheme="minorHAnsi"/>
            <w:sz w:val="24"/>
            <w:szCs w:val="24"/>
          </w:rPr>
          <w:t>Core Power 26,800mAh Portable USB Battery/Charger</w:t>
        </w:r>
      </w:hyperlink>
      <w:r w:rsidR="008F3D9A">
        <w:rPr>
          <w:rFonts w:eastAsia="Times New Roman" w:cstheme="minorHAnsi"/>
          <w:iCs/>
          <w:sz w:val="24"/>
          <w:szCs w:val="24"/>
        </w:rPr>
        <w:t xml:space="preserve"> </w:t>
      </w:r>
      <w:r w:rsidR="00F32B4F" w:rsidRPr="008C5686">
        <w:rPr>
          <w:rFonts w:eastAsia="Times New Roman" w:cstheme="minorHAnsi"/>
          <w:iCs/>
          <w:sz w:val="24"/>
          <w:szCs w:val="24"/>
        </w:rPr>
        <w:t>e</w:t>
      </w:r>
      <w:r w:rsidR="00F32B4F" w:rsidRPr="00C64F42">
        <w:rPr>
          <w:rFonts w:eastAsia="Times New Roman" w:cstheme="minorHAnsi"/>
          <w:sz w:val="24"/>
          <w:szCs w:val="24"/>
        </w:rPr>
        <w:t xml:space="preserve">asily </w:t>
      </w:r>
      <w:r w:rsidR="008F3D9A">
        <w:rPr>
          <w:rFonts w:eastAsia="Times New Roman" w:cstheme="minorHAnsi"/>
          <w:sz w:val="24"/>
          <w:szCs w:val="24"/>
        </w:rPr>
        <w:t>recharges smartphones and tablets multiple times.</w:t>
      </w:r>
      <w:r w:rsidR="00F32B4F" w:rsidRPr="00F8056A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40C8E43B" w14:textId="00F4F200" w:rsidR="00363EB3" w:rsidRPr="008C5686" w:rsidRDefault="008C5686" w:rsidP="008C5686">
      <w:pPr>
        <w:shd w:val="clear" w:color="auto" w:fill="FFFFFF"/>
        <w:spacing w:after="60" w:line="264" w:lineRule="auto"/>
        <w:ind w:left="360"/>
        <w:outlineLvl w:val="2"/>
        <w:rPr>
          <w:rFonts w:eastAsia="Times New Roman" w:cs="Arial"/>
          <w:b/>
          <w:sz w:val="28"/>
          <w:szCs w:val="28"/>
        </w:rPr>
      </w:pPr>
      <w:r w:rsidRPr="008C5686">
        <w:rPr>
          <w:rFonts w:eastAsia="Times New Roman" w:cs="Arial"/>
          <w:b/>
          <w:sz w:val="28"/>
          <w:szCs w:val="28"/>
        </w:rPr>
        <w:t>6. TRAVEL WITH CONFIDENCE</w:t>
      </w:r>
    </w:p>
    <w:p w14:paraId="034680A3" w14:textId="33AC6A89" w:rsidR="00F32B4F" w:rsidRPr="00117A7B" w:rsidRDefault="00AE5F60" w:rsidP="008C5686">
      <w:pPr>
        <w:spacing w:line="252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="00F32B4F" w:rsidRPr="003E3420">
        <w:rPr>
          <w:bCs/>
          <w:sz w:val="24"/>
          <w:szCs w:val="24"/>
        </w:rPr>
        <w:t xml:space="preserve">ll </w:t>
      </w:r>
      <w:r>
        <w:rPr>
          <w:bCs/>
          <w:sz w:val="24"/>
          <w:szCs w:val="24"/>
        </w:rPr>
        <w:t xml:space="preserve">Mobile Edge </w:t>
      </w:r>
      <w:r w:rsidR="00F32B4F" w:rsidRPr="003E3420">
        <w:rPr>
          <w:bCs/>
          <w:sz w:val="24"/>
          <w:szCs w:val="24"/>
        </w:rPr>
        <w:t>protective cases come with a lifetime warranty and 100% customer satisfaction guarantee.</w:t>
      </w:r>
    </w:p>
    <w:p w14:paraId="71A73E9F" w14:textId="77777777" w:rsidR="000A1C99" w:rsidRPr="00EB4220" w:rsidRDefault="000A1C99" w:rsidP="008C5686">
      <w:pPr>
        <w:shd w:val="clear" w:color="auto" w:fill="FFFFFF"/>
        <w:spacing w:before="360" w:after="360" w:line="247" w:lineRule="auto"/>
        <w:outlineLvl w:val="2"/>
        <w:rPr>
          <w:rFonts w:cstheme="minorHAnsi"/>
          <w:b/>
          <w:sz w:val="24"/>
          <w:szCs w:val="24"/>
        </w:rPr>
      </w:pPr>
      <w:r w:rsidRPr="00EB4220">
        <w:rPr>
          <w:rFonts w:cstheme="minorHAnsi"/>
          <w:b/>
          <w:sz w:val="24"/>
          <w:szCs w:val="24"/>
        </w:rPr>
        <w:t>Editor’s Note: SAMPLES ARE AVAILABLE FOR REVIEW</w:t>
      </w:r>
    </w:p>
    <w:p w14:paraId="381A40CA" w14:textId="078D2A55" w:rsidR="000A1C99" w:rsidRPr="00E72CD4" w:rsidRDefault="000A1C99" w:rsidP="00E72CD4">
      <w:pPr>
        <w:widowControl w:val="0"/>
        <w:autoSpaceDE w:val="0"/>
        <w:autoSpaceDN w:val="0"/>
        <w:adjustRightInd w:val="0"/>
        <w:spacing w:after="240" w:line="247" w:lineRule="auto"/>
        <w:jc w:val="center"/>
        <w:rPr>
          <w:rFonts w:cstheme="minorHAnsi"/>
          <w:b/>
          <w:sz w:val="24"/>
          <w:szCs w:val="24"/>
        </w:rPr>
      </w:pPr>
      <w:r w:rsidRPr="00E72CD4">
        <w:rPr>
          <w:rFonts w:cstheme="minorHAnsi"/>
          <w:b/>
          <w:sz w:val="24"/>
          <w:szCs w:val="24"/>
        </w:rPr>
        <w:t xml:space="preserve">Link to Images &amp; Sales Sheets: </w:t>
      </w:r>
      <w:hyperlink r:id="rId22" w:history="1">
        <w:r w:rsidRPr="00E72CD4">
          <w:rPr>
            <w:rStyle w:val="Hyperlink"/>
            <w:rFonts w:cstheme="minorHAnsi"/>
            <w:sz w:val="24"/>
            <w:szCs w:val="24"/>
            <w:highlight w:val="yellow"/>
          </w:rPr>
          <w:t>link</w:t>
        </w:r>
      </w:hyperlink>
      <w:bookmarkStart w:id="1" w:name="_GoBack"/>
      <w:bookmarkEnd w:id="1"/>
    </w:p>
    <w:p w14:paraId="623455EE" w14:textId="77777777" w:rsidR="000A1C99" w:rsidRPr="00A36775" w:rsidRDefault="000A1C99" w:rsidP="000C56A7">
      <w:pPr>
        <w:spacing w:after="60" w:line="247" w:lineRule="auto"/>
        <w:rPr>
          <w:b/>
          <w:sz w:val="28"/>
          <w:szCs w:val="28"/>
        </w:rPr>
      </w:pPr>
      <w:r w:rsidRPr="00A36775">
        <w:rPr>
          <w:b/>
          <w:sz w:val="28"/>
          <w:szCs w:val="28"/>
        </w:rPr>
        <w:t>About Mobile Edge</w:t>
      </w:r>
    </w:p>
    <w:p w14:paraId="0CD16F6B" w14:textId="77777777" w:rsidR="000A1C99" w:rsidRPr="00A36775" w:rsidRDefault="000A1C99" w:rsidP="000C56A7">
      <w:pPr>
        <w:spacing w:after="180" w:line="247" w:lineRule="auto"/>
        <w:rPr>
          <w:rFonts w:eastAsia="Times New Roman" w:cs="Calibri"/>
          <w:i/>
          <w:iCs/>
          <w:sz w:val="24"/>
          <w:szCs w:val="24"/>
          <w:shd w:val="clear" w:color="auto" w:fill="FFFFFF"/>
        </w:rPr>
      </w:pPr>
      <w:r w:rsidRPr="00A36775">
        <w:rPr>
          <w:rFonts w:eastAsia="Trebuchet MS" w:cs="Calibri"/>
          <w:i/>
          <w:color w:val="000000"/>
          <w:sz w:val="24"/>
          <w:szCs w:val="24"/>
        </w:rPr>
        <w:t xml:space="preserve">Founded in 2002, Anaheim-based Mobile Edge produces award-winning durable and protective laptop cases, messenger bags, backpacks, totes, and more for </w:t>
      </w:r>
      <w:hyperlink r:id="rId23" w:history="1">
        <w:r w:rsidRPr="00A36775">
          <w:rPr>
            <w:rStyle w:val="Hyperlink"/>
            <w:rFonts w:eastAsia="Trebuchet MS" w:cs="Calibri"/>
            <w:i/>
            <w:sz w:val="24"/>
            <w:szCs w:val="24"/>
          </w:rPr>
          <w:t>busy professionals</w:t>
        </w:r>
      </w:hyperlink>
      <w:r w:rsidRPr="00A36775">
        <w:rPr>
          <w:rFonts w:eastAsia="Trebuchet MS" w:cs="Calibri"/>
          <w:i/>
          <w:color w:val="000000"/>
          <w:sz w:val="24"/>
          <w:szCs w:val="24"/>
        </w:rPr>
        <w:t xml:space="preserve">, </w:t>
      </w:r>
      <w:hyperlink r:id="rId24" w:history="1">
        <w:r w:rsidRPr="00A36775">
          <w:rPr>
            <w:rStyle w:val="Hyperlink"/>
            <w:rFonts w:eastAsia="Trebuchet MS" w:cs="Calibri"/>
            <w:i/>
            <w:sz w:val="24"/>
            <w:szCs w:val="24"/>
          </w:rPr>
          <w:t>road warriors</w:t>
        </w:r>
      </w:hyperlink>
      <w:r w:rsidRPr="00A36775">
        <w:rPr>
          <w:rFonts w:eastAsia="Trebuchet MS" w:cs="Calibri"/>
          <w:i/>
          <w:color w:val="000000"/>
          <w:sz w:val="24"/>
          <w:szCs w:val="24"/>
        </w:rPr>
        <w:t xml:space="preserve">, </w:t>
      </w:r>
      <w:hyperlink r:id="rId25" w:history="1">
        <w:r w:rsidRPr="00A36775">
          <w:rPr>
            <w:rStyle w:val="Hyperlink"/>
            <w:rFonts w:eastAsia="Trebuchet MS" w:cs="Calibri"/>
            <w:i/>
            <w:sz w:val="24"/>
            <w:szCs w:val="24"/>
          </w:rPr>
          <w:t>students</w:t>
        </w:r>
      </w:hyperlink>
      <w:r w:rsidRPr="00A36775">
        <w:rPr>
          <w:rFonts w:eastAsia="Trebuchet MS" w:cs="Calibri"/>
          <w:i/>
          <w:color w:val="000000"/>
          <w:sz w:val="24"/>
          <w:szCs w:val="24"/>
        </w:rPr>
        <w:t xml:space="preserve">, and </w:t>
      </w:r>
      <w:hyperlink r:id="rId26" w:history="1">
        <w:r w:rsidRPr="00A36775">
          <w:rPr>
            <w:rStyle w:val="Hyperlink"/>
            <w:rFonts w:eastAsia="Trebuchet MS" w:cs="Calibri"/>
            <w:i/>
            <w:sz w:val="24"/>
            <w:szCs w:val="24"/>
          </w:rPr>
          <w:t>gamers</w:t>
        </w:r>
      </w:hyperlink>
      <w:r w:rsidRPr="00A36775">
        <w:rPr>
          <w:rFonts w:eastAsia="Trebuchet MS" w:cs="Calibri"/>
          <w:i/>
          <w:color w:val="000000"/>
          <w:sz w:val="24"/>
          <w:szCs w:val="24"/>
        </w:rPr>
        <w:t xml:space="preserve">. Mobile Edge is known for its innovative and stylish designs, superior-quality, lifetime warranty, and commitment to customer satisfaction. Many leading computer manufacturers rely on Mobile Edge to design and build custom cases for their products. </w:t>
      </w:r>
    </w:p>
    <w:p w14:paraId="59AC1B2F" w14:textId="77777777" w:rsidR="00117A7B" w:rsidRPr="005B71DA" w:rsidRDefault="000A1C99" w:rsidP="000C56A7">
      <w:pPr>
        <w:spacing w:after="180" w:line="247" w:lineRule="auto"/>
        <w:jc w:val="center"/>
        <w:rPr>
          <w:rFonts w:eastAsia="Times New Roman" w:cs="Arial"/>
          <w:b/>
          <w:sz w:val="28"/>
          <w:szCs w:val="28"/>
        </w:rPr>
      </w:pPr>
      <w:r w:rsidRPr="00A36775">
        <w:rPr>
          <w:rFonts w:cs="Calibri"/>
          <w:bCs/>
          <w:i/>
          <w:sz w:val="24"/>
          <w:szCs w:val="24"/>
        </w:rPr>
        <w:t>#   #   #</w:t>
      </w:r>
    </w:p>
    <w:sectPr w:rsidR="00117A7B" w:rsidRPr="005B7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67366"/>
    <w:multiLevelType w:val="hybridMultilevel"/>
    <w:tmpl w:val="04E2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03EE8"/>
    <w:multiLevelType w:val="hybridMultilevel"/>
    <w:tmpl w:val="23EC7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1A3173"/>
    <w:multiLevelType w:val="hybridMultilevel"/>
    <w:tmpl w:val="6B4CE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9E78B4"/>
    <w:multiLevelType w:val="hybridMultilevel"/>
    <w:tmpl w:val="BF280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B3"/>
    <w:rsid w:val="00025DB0"/>
    <w:rsid w:val="000A1C99"/>
    <w:rsid w:val="000C56A7"/>
    <w:rsid w:val="00117A7B"/>
    <w:rsid w:val="001C66C9"/>
    <w:rsid w:val="001F758E"/>
    <w:rsid w:val="00250277"/>
    <w:rsid w:val="00263D6F"/>
    <w:rsid w:val="00286B6C"/>
    <w:rsid w:val="00312DCD"/>
    <w:rsid w:val="00363EB3"/>
    <w:rsid w:val="003E2953"/>
    <w:rsid w:val="004506BB"/>
    <w:rsid w:val="0048381E"/>
    <w:rsid w:val="004D26ED"/>
    <w:rsid w:val="00530F4E"/>
    <w:rsid w:val="00565713"/>
    <w:rsid w:val="0059788A"/>
    <w:rsid w:val="005B71DA"/>
    <w:rsid w:val="005B7DEE"/>
    <w:rsid w:val="005D23D5"/>
    <w:rsid w:val="006F32D0"/>
    <w:rsid w:val="00710373"/>
    <w:rsid w:val="00722CAB"/>
    <w:rsid w:val="00813758"/>
    <w:rsid w:val="008C5686"/>
    <w:rsid w:val="008F3D9A"/>
    <w:rsid w:val="009E6C7A"/>
    <w:rsid w:val="00A86543"/>
    <w:rsid w:val="00AE5F60"/>
    <w:rsid w:val="00AF368B"/>
    <w:rsid w:val="00AF4466"/>
    <w:rsid w:val="00BA36A1"/>
    <w:rsid w:val="00C64F42"/>
    <w:rsid w:val="00CA58B7"/>
    <w:rsid w:val="00D1111E"/>
    <w:rsid w:val="00D8053F"/>
    <w:rsid w:val="00DA5FAE"/>
    <w:rsid w:val="00DD4B90"/>
    <w:rsid w:val="00DD5071"/>
    <w:rsid w:val="00DE32A8"/>
    <w:rsid w:val="00DE3D2A"/>
    <w:rsid w:val="00E72CD4"/>
    <w:rsid w:val="00F27B33"/>
    <w:rsid w:val="00F32B4F"/>
    <w:rsid w:val="00F8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E91AA"/>
  <w15:chartTrackingRefBased/>
  <w15:docId w15:val="{43C568BE-AD90-4B68-A68D-7A40912B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3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6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6B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E32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12DCD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0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50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0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0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ertravel.com/best-and-worst-days-for-holiday-travel/" TargetMode="External"/><Relationship Id="rId13" Type="http://schemas.openxmlformats.org/officeDocument/2006/relationships/hyperlink" Target="https://www.mobileedge.com/professional-backpack-16-black.html" TargetMode="External"/><Relationship Id="rId18" Type="http://schemas.openxmlformats.org/officeDocument/2006/relationships/hyperlink" Target="https://www.mobileedge.com/premium-and-select-laptop-cases" TargetMode="External"/><Relationship Id="rId26" Type="http://schemas.openxmlformats.org/officeDocument/2006/relationships/hyperlink" Target="https://www.mobileedge.com/collections/features/personalities/online-video-gam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obileedge.com/core-power-ac-26800-charger.html" TargetMode="External"/><Relationship Id="rId7" Type="http://schemas.openxmlformats.org/officeDocument/2006/relationships/hyperlink" Target="https://traveltips.usatoday.com/top-10-worst-travel-days-106014.html" TargetMode="External"/><Relationship Id="rId12" Type="http://schemas.openxmlformats.org/officeDocument/2006/relationships/hyperlink" Target="https://www.mobileedge.com/professional-rolling-laptop-case-17-black.html" TargetMode="External"/><Relationship Id="rId17" Type="http://schemas.openxmlformats.org/officeDocument/2006/relationships/hyperlink" Target="https://www.mobileedge.com/women-cases/womens-products/womens-sleeves" TargetMode="External"/><Relationship Id="rId25" Type="http://schemas.openxmlformats.org/officeDocument/2006/relationships/hyperlink" Target="https://www.mobileedge.com/collections/features/personalities/elementry-high-school-college-graduat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bileedge.com/men-cases/mens-products/mens-sleeves" TargetMode="External"/><Relationship Id="rId20" Type="http://schemas.openxmlformats.org/officeDocument/2006/relationships/hyperlink" Target="https://www.mobileedge.com/core-power-ac-27000-charger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mobileedge.com/scanfast-checkpoint-friendly-laptop-briefcase-2-0.html" TargetMode="External"/><Relationship Id="rId24" Type="http://schemas.openxmlformats.org/officeDocument/2006/relationships/hyperlink" Target="https://www.mobileedge.com/collections/features/personalities/lifestyle" TargetMode="External"/><Relationship Id="rId5" Type="http://schemas.openxmlformats.org/officeDocument/2006/relationships/hyperlink" Target="mailto:pj@mobileedge.com" TargetMode="External"/><Relationship Id="rId15" Type="http://schemas.openxmlformats.org/officeDocument/2006/relationships/hyperlink" Target="https://www.mobileedge.com/premium-and-select-laptop-cases" TargetMode="External"/><Relationship Id="rId23" Type="http://schemas.openxmlformats.org/officeDocument/2006/relationships/hyperlink" Target="https://www.mobileedge.com/collections/features/business-professional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mobileedge.com/scanfast-checkpoint-friendly-laptop-backpack-2-0.html" TargetMode="External"/><Relationship Id="rId19" Type="http://schemas.openxmlformats.org/officeDocument/2006/relationships/hyperlink" Target="https://www.mobileedge.com/accessories/rfid-blocking-walle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bileedge.com/collections/features/scanfast-checkpoint-friendly-laptop-bags" TargetMode="External"/><Relationship Id="rId14" Type="http://schemas.openxmlformats.org/officeDocument/2006/relationships/hyperlink" Target="https://www.mobileedge.com/professional-backpack-and-rolling-case-combo.html" TargetMode="External"/><Relationship Id="rId22" Type="http://schemas.openxmlformats.org/officeDocument/2006/relationships/hyperlink" Target="https://www.dropbox.com/sh/jnke9debelb7x7u/AADz4tQPYYK9VkGBAS1qq8--a?dl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McGovern</dc:creator>
  <cp:keywords/>
  <dc:description/>
  <cp:lastModifiedBy>Paul June</cp:lastModifiedBy>
  <cp:revision>3</cp:revision>
  <cp:lastPrinted>2019-11-13T02:49:00Z</cp:lastPrinted>
  <dcterms:created xsi:type="dcterms:W3CDTF">2019-11-13T02:40:00Z</dcterms:created>
  <dcterms:modified xsi:type="dcterms:W3CDTF">2019-11-13T02:51:00Z</dcterms:modified>
</cp:coreProperties>
</file>