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06989" w14:textId="77777777" w:rsidR="00C47CDC" w:rsidRPr="0025265A" w:rsidRDefault="00C47CDC" w:rsidP="00C47CDC">
      <w:pPr>
        <w:spacing w:after="0" w:line="240" w:lineRule="auto"/>
        <w:ind w:left="5846"/>
        <w:jc w:val="both"/>
        <w:rPr>
          <w:rFonts w:cs="Calibri"/>
          <w:b/>
          <w:sz w:val="24"/>
          <w:szCs w:val="24"/>
          <w:lang w:val="it-IT"/>
        </w:rPr>
      </w:pPr>
      <w:r w:rsidRPr="0025265A">
        <w:rPr>
          <w:rFonts w:cs="Calibri"/>
          <w:b/>
          <w:sz w:val="24"/>
          <w:szCs w:val="24"/>
          <w:lang w:val="it-IT"/>
        </w:rPr>
        <w:t>Paul June</w:t>
      </w:r>
    </w:p>
    <w:p w14:paraId="20AD7AC6" w14:textId="77777777" w:rsidR="00C47CDC" w:rsidRPr="0025265A" w:rsidRDefault="00C47CDC" w:rsidP="00C47CDC">
      <w:pPr>
        <w:spacing w:after="0" w:line="240" w:lineRule="auto"/>
        <w:ind w:left="5846"/>
        <w:rPr>
          <w:rFonts w:cs="Calibri"/>
          <w:b/>
          <w:sz w:val="24"/>
          <w:szCs w:val="24"/>
          <w:lang w:val="it-IT"/>
        </w:rPr>
      </w:pPr>
      <w:r w:rsidRPr="0025265A">
        <w:rPr>
          <w:rFonts w:cs="Calibri"/>
          <w:b/>
          <w:sz w:val="24"/>
          <w:szCs w:val="24"/>
          <w:lang w:val="it-IT"/>
        </w:rPr>
        <w:t xml:space="preserve">Mobile Edge </w:t>
      </w:r>
    </w:p>
    <w:p w14:paraId="3A4BB4C7" w14:textId="77777777" w:rsidR="00C47CDC" w:rsidRPr="0025265A" w:rsidRDefault="00C47CDC" w:rsidP="00C47CDC">
      <w:pPr>
        <w:spacing w:after="0" w:line="240" w:lineRule="auto"/>
        <w:ind w:left="5846"/>
        <w:rPr>
          <w:rFonts w:cs="Calibri"/>
          <w:b/>
          <w:sz w:val="24"/>
          <w:szCs w:val="24"/>
          <w:lang w:val="it-IT"/>
        </w:rPr>
      </w:pPr>
      <w:r w:rsidRPr="0025265A">
        <w:rPr>
          <w:rFonts w:cs="Calibri"/>
          <w:b/>
          <w:sz w:val="24"/>
          <w:szCs w:val="24"/>
          <w:lang w:val="it-IT"/>
        </w:rPr>
        <w:t>(714) 399-1400</w:t>
      </w:r>
    </w:p>
    <w:p w14:paraId="05630EA3" w14:textId="77777777" w:rsidR="00C47CDC" w:rsidRPr="0025265A" w:rsidRDefault="00776A6B" w:rsidP="00C47CDC">
      <w:pPr>
        <w:spacing w:after="0" w:line="240" w:lineRule="auto"/>
        <w:ind w:left="5846"/>
        <w:rPr>
          <w:rFonts w:cs="Calibri"/>
          <w:b/>
          <w:sz w:val="24"/>
          <w:szCs w:val="24"/>
          <w:lang w:val="it-IT"/>
        </w:rPr>
      </w:pPr>
      <w:hyperlink r:id="rId5" w:history="1">
        <w:r w:rsidR="00C47CDC" w:rsidRPr="0025265A">
          <w:rPr>
            <w:rStyle w:val="Hyperlink"/>
            <w:rFonts w:cs="Calibri"/>
            <w:sz w:val="24"/>
            <w:szCs w:val="24"/>
            <w:lang w:val="it-IT"/>
          </w:rPr>
          <w:t>pj@mobileedge.com</w:t>
        </w:r>
      </w:hyperlink>
    </w:p>
    <w:p w14:paraId="44353C9C" w14:textId="77777777" w:rsidR="00C47CDC" w:rsidRPr="0025265A" w:rsidRDefault="00C47CDC" w:rsidP="00C47CDC">
      <w:pPr>
        <w:spacing w:before="120" w:after="0" w:line="240" w:lineRule="auto"/>
        <w:rPr>
          <w:rFonts w:cs="Calibri"/>
          <w:b/>
          <w:sz w:val="24"/>
          <w:szCs w:val="24"/>
        </w:rPr>
      </w:pPr>
      <w:r w:rsidRPr="0025265A">
        <w:rPr>
          <w:rFonts w:cs="Calibri"/>
          <w:b/>
          <w:sz w:val="24"/>
          <w:szCs w:val="24"/>
        </w:rPr>
        <w:t>FOR IMMEDIATE RELEASE</w:t>
      </w:r>
    </w:p>
    <w:p w14:paraId="49630BC1" w14:textId="77777777" w:rsidR="00C47CDC" w:rsidRPr="0025265A" w:rsidRDefault="00C47CDC" w:rsidP="00C47CDC">
      <w:pPr>
        <w:spacing w:after="0" w:line="240" w:lineRule="auto"/>
        <w:rPr>
          <w:rFonts w:cs="Calibri"/>
          <w:b/>
          <w:sz w:val="28"/>
          <w:szCs w:val="28"/>
        </w:rPr>
      </w:pPr>
    </w:p>
    <w:p w14:paraId="77C6D835" w14:textId="77777777" w:rsidR="00C47CDC" w:rsidRPr="0025265A" w:rsidRDefault="00C47CDC" w:rsidP="00C47CDC">
      <w:pPr>
        <w:spacing w:before="120" w:after="360" w:line="240" w:lineRule="auto"/>
        <w:jc w:val="center"/>
        <w:rPr>
          <w:rFonts w:cs="Calibri"/>
          <w:b/>
          <w:sz w:val="36"/>
          <w:szCs w:val="36"/>
        </w:rPr>
      </w:pPr>
      <w:r w:rsidRPr="00342245">
        <w:rPr>
          <w:rFonts w:cs="Calibri"/>
          <w:b/>
          <w:noProof/>
          <w:sz w:val="28"/>
          <w:szCs w:val="28"/>
        </w:rPr>
        <w:drawing>
          <wp:inline distT="0" distB="0" distL="0" distR="0" wp14:anchorId="0BA9185A" wp14:editId="7117E59F">
            <wp:extent cx="1881505" cy="24638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1505" cy="246380"/>
                    </a:xfrm>
                    <a:prstGeom prst="rect">
                      <a:avLst/>
                    </a:prstGeom>
                    <a:noFill/>
                    <a:ln>
                      <a:noFill/>
                    </a:ln>
                  </pic:spPr>
                </pic:pic>
              </a:graphicData>
            </a:graphic>
          </wp:inline>
        </w:drawing>
      </w:r>
    </w:p>
    <w:p w14:paraId="22615514" w14:textId="4925FC95" w:rsidR="00C47CDC" w:rsidRPr="0073535D" w:rsidRDefault="00822729" w:rsidP="00DF1482">
      <w:pPr>
        <w:spacing w:after="120" w:line="216" w:lineRule="auto"/>
        <w:jc w:val="center"/>
        <w:rPr>
          <w:b/>
          <w:bCs/>
          <w:spacing w:val="-8"/>
          <w:sz w:val="32"/>
          <w:szCs w:val="32"/>
          <w:u w:val="single"/>
        </w:rPr>
      </w:pPr>
      <w:bookmarkStart w:id="0" w:name="_Hlk46925722"/>
      <w:r w:rsidRPr="00822729">
        <w:rPr>
          <w:b/>
          <w:bCs/>
          <w:spacing w:val="-8"/>
          <w:sz w:val="44"/>
          <w:szCs w:val="44"/>
          <w:u w:val="single"/>
        </w:rPr>
        <w:t>Holiday Shoppers Expected to Spend Similar to Last Year, But Do More Shopping Online</w:t>
      </w:r>
      <w:r w:rsidR="00CE09E4" w:rsidRPr="0073535D">
        <w:rPr>
          <w:b/>
          <w:bCs/>
          <w:spacing w:val="-8"/>
          <w:sz w:val="44"/>
          <w:szCs w:val="44"/>
          <w:u w:val="single"/>
        </w:rPr>
        <w:t xml:space="preserve"> </w:t>
      </w:r>
      <w:r w:rsidR="000661B3">
        <w:rPr>
          <w:b/>
          <w:bCs/>
          <w:spacing w:val="-8"/>
          <w:sz w:val="48"/>
          <w:szCs w:val="48"/>
          <w:u w:val="single"/>
        </w:rPr>
        <w:t xml:space="preserve"> </w:t>
      </w:r>
      <w:r w:rsidR="00CE09E4">
        <w:rPr>
          <w:b/>
          <w:bCs/>
          <w:spacing w:val="-8"/>
          <w:sz w:val="48"/>
          <w:szCs w:val="48"/>
          <w:u w:val="single"/>
        </w:rPr>
        <w:br/>
      </w:r>
      <w:r w:rsidRPr="00822729">
        <w:rPr>
          <w:b/>
          <w:bCs/>
          <w:spacing w:val="-8"/>
          <w:sz w:val="32"/>
          <w:szCs w:val="32"/>
        </w:rPr>
        <w:t>Mobile Edge Gift Cards Make Great Last-Minute Gifts</w:t>
      </w:r>
    </w:p>
    <w:p w14:paraId="5C25F82B" w14:textId="77777777" w:rsidR="00822729" w:rsidRPr="00822729" w:rsidRDefault="00C47CDC" w:rsidP="00822729">
      <w:r w:rsidRPr="0073535D">
        <w:rPr>
          <w:rFonts w:cs="Calibri"/>
          <w:i/>
          <w:color w:val="222222"/>
          <w:spacing w:val="4"/>
        </w:rPr>
        <w:t>ANAHEIM, CA (</w:t>
      </w:r>
      <w:r w:rsidR="00B40A49" w:rsidRPr="0073535D">
        <w:rPr>
          <w:rFonts w:cs="Calibri"/>
          <w:i/>
          <w:color w:val="222222"/>
          <w:spacing w:val="4"/>
        </w:rPr>
        <w:t>Dec</w:t>
      </w:r>
      <w:r w:rsidR="00DF1482" w:rsidRPr="0073535D">
        <w:rPr>
          <w:rFonts w:cs="Calibri"/>
          <w:i/>
          <w:color w:val="222222"/>
          <w:spacing w:val="4"/>
        </w:rPr>
        <w:t>ember</w:t>
      </w:r>
      <w:r w:rsidR="0073535D" w:rsidRPr="0073535D">
        <w:rPr>
          <w:rFonts w:cs="Calibri"/>
          <w:i/>
          <w:color w:val="222222"/>
          <w:spacing w:val="4"/>
        </w:rPr>
        <w:t xml:space="preserve"> </w:t>
      </w:r>
      <w:r w:rsidR="00822729">
        <w:rPr>
          <w:rFonts w:cs="Calibri"/>
          <w:i/>
          <w:color w:val="222222"/>
          <w:spacing w:val="4"/>
        </w:rPr>
        <w:t>22</w:t>
      </w:r>
      <w:r w:rsidRPr="0073535D">
        <w:rPr>
          <w:rFonts w:cs="Calibri"/>
          <w:i/>
          <w:color w:val="222222"/>
          <w:spacing w:val="4"/>
        </w:rPr>
        <w:t xml:space="preserve">, 2020) — </w:t>
      </w:r>
      <w:bookmarkEnd w:id="0"/>
      <w:r w:rsidR="00822729" w:rsidRPr="00822729">
        <w:t xml:space="preserve">Despite 2020 being anything but normal, the </w:t>
      </w:r>
      <w:hyperlink r:id="rId7" w:history="1">
        <w:r w:rsidR="00822729" w:rsidRPr="00822729">
          <w:rPr>
            <w:rStyle w:val="Hyperlink"/>
          </w:rPr>
          <w:t>holiday spending behavior</w:t>
        </w:r>
      </w:hyperlink>
      <w:r w:rsidR="00822729" w:rsidRPr="00822729">
        <w:t xml:space="preserve"> of most consumers is expected to track with 2019 statistics, with a surge in e-commerce, of course, due to both a natural progression of recent trends plus the impact of social distancing forcing more shoppers online. </w:t>
      </w:r>
    </w:p>
    <w:p w14:paraId="101B98CD" w14:textId="28B8FF46" w:rsidR="00822729" w:rsidRPr="00822729" w:rsidRDefault="00822729" w:rsidP="00822729">
      <w:r w:rsidRPr="00822729">
        <w:t>There will be plenty of last-minute shoppers as well. Traditionally, some 56% of holiday shoppers in the United States make gift purchases on “Super Saturday,” the last Saturday before Christmas, and more than half of them aren’t sure what gift to get their loved one.</w:t>
      </w:r>
    </w:p>
    <w:p w14:paraId="0DC1AFCA" w14:textId="77777777" w:rsidR="00822729" w:rsidRPr="00822729" w:rsidRDefault="00822729" w:rsidP="00822729">
      <w:pPr>
        <w:rPr>
          <w:i/>
          <w:iCs/>
        </w:rPr>
      </w:pPr>
      <w:r w:rsidRPr="00822729">
        <w:rPr>
          <w:i/>
          <w:iCs/>
        </w:rPr>
        <w:t>Are you one of them?</w:t>
      </w:r>
    </w:p>
    <w:p w14:paraId="5A819E84" w14:textId="77777777" w:rsidR="00822729" w:rsidRPr="00822729" w:rsidRDefault="00822729" w:rsidP="00822729">
      <w:pPr>
        <w:spacing w:after="120" w:line="250" w:lineRule="auto"/>
      </w:pPr>
      <w:r w:rsidRPr="00822729">
        <w:t xml:space="preserve">While pre-Christmas deliveries of online purchases made from the Mobile Edge store will be a challenge given the late date, a Mobile Edge gift card might be just what you need to get something for that hard-to-buy-for loved one on your list. Mobile Edge </w:t>
      </w:r>
      <w:hyperlink r:id="rId8" w:history="1">
        <w:r w:rsidRPr="00822729">
          <w:rPr>
            <w:rStyle w:val="Hyperlink"/>
          </w:rPr>
          <w:t>gift cards</w:t>
        </w:r>
      </w:hyperlink>
      <w:r w:rsidRPr="00822729">
        <w:t xml:space="preserve"> are available in denominations of $25, $50, $100, $150, $200, or $250. They can be applied towards any purchase at MobileEdge.com—and best of all, they don’t expire.</w:t>
      </w:r>
    </w:p>
    <w:p w14:paraId="39AB0864" w14:textId="77777777" w:rsidR="00822729" w:rsidRPr="00822729" w:rsidRDefault="00822729" w:rsidP="00822729">
      <w:r w:rsidRPr="00822729">
        <w:t>“With a Mobile Edge gift card, those busy professionals, road warriors, students, or gamers on your list can buy what they want from our growing lineup of cool tech and gadgets, or our award-winning carrying cases and backpacks,” explains Paul June, VP of Marketing for Mobile Edge. “All of our products are available online, so from our store to your door, your loved ones can buy from the security of their homes with free shipping on orders over $75 all year round."</w:t>
      </w:r>
    </w:p>
    <w:p w14:paraId="716DC761" w14:textId="77777777" w:rsidR="00822729" w:rsidRPr="00822729" w:rsidRDefault="00822729" w:rsidP="00822729">
      <w:r w:rsidRPr="00822729">
        <w:t>If getting the item before Christmas is no big deal, the following are just a few of the things you or your loved one can buy at the Mobile Edge online store before the end of December to enjoy holiday savings:</w:t>
      </w:r>
    </w:p>
    <w:p w14:paraId="1B86D963" w14:textId="77777777" w:rsidR="00822729" w:rsidRPr="0056477A" w:rsidRDefault="00822729" w:rsidP="00822729">
      <w:pPr>
        <w:spacing w:after="120" w:line="240" w:lineRule="auto"/>
        <w:rPr>
          <w:rFonts w:cstheme="minorHAnsi"/>
          <w:b/>
          <w:sz w:val="28"/>
          <w:szCs w:val="28"/>
        </w:rPr>
      </w:pPr>
      <w:r w:rsidRPr="0056477A">
        <w:rPr>
          <w:rFonts w:cstheme="minorHAnsi"/>
          <w:b/>
          <w:sz w:val="28"/>
          <w:szCs w:val="28"/>
        </w:rPr>
        <w:t xml:space="preserve">GIFT </w:t>
      </w:r>
      <w:r>
        <w:rPr>
          <w:rFonts w:cstheme="minorHAnsi"/>
          <w:b/>
          <w:sz w:val="28"/>
          <w:szCs w:val="28"/>
        </w:rPr>
        <w:t>BUNDLES</w:t>
      </w:r>
    </w:p>
    <w:p w14:paraId="1F4E7C44" w14:textId="77777777" w:rsidR="00822729" w:rsidRPr="00A74967" w:rsidRDefault="00822729" w:rsidP="00822729">
      <w:pPr>
        <w:spacing w:after="60" w:line="240" w:lineRule="auto"/>
      </w:pPr>
      <w:r w:rsidRPr="00A74967">
        <w:rPr>
          <w:b/>
          <w:bCs/>
          <w:i/>
          <w:iCs/>
        </w:rPr>
        <w:t>GAME ON! Gift Bundle—</w:t>
      </w:r>
      <w:r w:rsidRPr="00A74967">
        <w:t xml:space="preserve">Looking for that one gift that will cover most gamer’s needs? Our </w:t>
      </w:r>
      <w:hyperlink r:id="rId9" w:history="1">
        <w:r w:rsidRPr="00A74967">
          <w:rPr>
            <w:rStyle w:val="Hyperlink"/>
          </w:rPr>
          <w:t>Game On! Core Gaming Gift Bundle</w:t>
        </w:r>
      </w:hyperlink>
      <w:r w:rsidRPr="00A74967">
        <w:t xml:space="preserve"> includes the </w:t>
      </w:r>
      <w:hyperlink r:id="rId10" w:history="1">
        <w:r w:rsidRPr="00A74967">
          <w:rPr>
            <w:rStyle w:val="Hyperlink"/>
          </w:rPr>
          <w:t>Core Gaming Backpack</w:t>
        </w:r>
      </w:hyperlink>
      <w:r w:rsidRPr="00A74967">
        <w:t xml:space="preserve"> with hook-and-loop panel (for displaying team badges and patches), the </w:t>
      </w:r>
      <w:hyperlink r:id="rId11" w:history="1">
        <w:r w:rsidRPr="00A74967">
          <w:rPr>
            <w:rStyle w:val="Hyperlink"/>
          </w:rPr>
          <w:t>Core Power AC USB 27000 mAh Power Laptop Charger</w:t>
        </w:r>
      </w:hyperlink>
      <w:r w:rsidRPr="00A74967">
        <w:t xml:space="preserve">, our </w:t>
      </w:r>
      <w:hyperlink r:id="rId12" w:history="1">
        <w:r w:rsidRPr="00A74967">
          <w:rPr>
            <w:rStyle w:val="Hyperlink"/>
          </w:rPr>
          <w:t>XL Core Gaming Mouse Mat</w:t>
        </w:r>
      </w:hyperlink>
      <w:r w:rsidRPr="00A74967">
        <w:t xml:space="preserve">, and our </w:t>
      </w:r>
      <w:hyperlink r:id="rId13" w:history="1">
        <w:r w:rsidRPr="00A74967">
          <w:rPr>
            <w:rStyle w:val="Hyperlink"/>
          </w:rPr>
          <w:t>Core Gel Keyboard Wrist Rest</w:t>
        </w:r>
      </w:hyperlink>
      <w:r w:rsidRPr="00A74967">
        <w:t xml:space="preserve">.  </w:t>
      </w:r>
    </w:p>
    <w:p w14:paraId="2101F341" w14:textId="77777777" w:rsidR="00822729" w:rsidRPr="00A74967" w:rsidRDefault="00822729" w:rsidP="00822729">
      <w:pPr>
        <w:pStyle w:val="ListParagraph"/>
        <w:numPr>
          <w:ilvl w:val="0"/>
          <w:numId w:val="2"/>
        </w:numPr>
        <w:spacing w:after="120" w:line="240" w:lineRule="auto"/>
        <w:contextualSpacing w:val="0"/>
      </w:pPr>
      <w:r w:rsidRPr="00A74967">
        <w:t xml:space="preserve">Related: </w:t>
      </w:r>
      <w:r>
        <w:t>S</w:t>
      </w:r>
      <w:r w:rsidRPr="00A74967">
        <w:t xml:space="preserve">ee our entire </w:t>
      </w:r>
      <w:hyperlink r:id="rId14" w:history="1">
        <w:r w:rsidRPr="00A74967">
          <w:rPr>
            <w:rStyle w:val="Hyperlink"/>
          </w:rPr>
          <w:t>Core Gaming Collection</w:t>
        </w:r>
      </w:hyperlink>
      <w:r w:rsidRPr="00A74967">
        <w:t>.</w:t>
      </w:r>
    </w:p>
    <w:p w14:paraId="62DDC114" w14:textId="77777777" w:rsidR="00822729" w:rsidRPr="00A74967" w:rsidRDefault="00822729" w:rsidP="00822729">
      <w:pPr>
        <w:spacing w:after="60" w:line="240" w:lineRule="auto"/>
        <w:rPr>
          <w:rFonts w:cstheme="minorHAnsi"/>
        </w:rPr>
      </w:pPr>
      <w:r w:rsidRPr="00A74967">
        <w:rPr>
          <w:b/>
          <w:bCs/>
          <w:i/>
          <w:iCs/>
        </w:rPr>
        <w:lastRenderedPageBreak/>
        <w:t>HOME OFFICE ACCESSORY Collection—</w:t>
      </w:r>
      <w:r w:rsidRPr="00A74967">
        <w:rPr>
          <w:rFonts w:cstheme="minorHAnsi"/>
        </w:rPr>
        <w:t xml:space="preserve">Designed for the home office executive or busy professional working remotely, Mobile Edge’s </w:t>
      </w:r>
      <w:hyperlink r:id="rId15" w:history="1">
        <w:r w:rsidRPr="00A74967">
          <w:rPr>
            <w:rStyle w:val="Hyperlink"/>
          </w:rPr>
          <w:t>Home Office Accessory Collection</w:t>
        </w:r>
      </w:hyperlink>
      <w:r w:rsidRPr="00A74967">
        <w:rPr>
          <w:rFonts w:cstheme="minorHAnsi"/>
        </w:rPr>
        <w:t xml:space="preserve"> includes our </w:t>
      </w:r>
      <w:hyperlink r:id="rId16" w:history="1">
        <w:r w:rsidRPr="00A74967">
          <w:rPr>
            <w:rStyle w:val="Hyperlink"/>
            <w:rFonts w:cstheme="minorHAnsi"/>
          </w:rPr>
          <w:t>All-in-One USB-C Adapter Hub</w:t>
        </w:r>
      </w:hyperlink>
      <w:r w:rsidRPr="00A74967">
        <w:rPr>
          <w:rFonts w:cstheme="minorHAnsi"/>
        </w:rPr>
        <w:t xml:space="preserve">, </w:t>
      </w:r>
      <w:hyperlink r:id="rId17" w:history="1">
        <w:r w:rsidRPr="00A74967">
          <w:rPr>
            <w:rStyle w:val="Hyperlink"/>
            <w:rFonts w:cstheme="minorHAnsi"/>
          </w:rPr>
          <w:t>USB Wall Charger Turbo 6</w:t>
        </w:r>
      </w:hyperlink>
      <w:r w:rsidRPr="00A74967">
        <w:rPr>
          <w:rFonts w:cstheme="minorHAnsi"/>
        </w:rPr>
        <w:t xml:space="preserve">, </w:t>
      </w:r>
      <w:hyperlink r:id="rId18" w:history="1">
        <w:r w:rsidRPr="00A74967">
          <w:rPr>
            <w:rStyle w:val="Hyperlink"/>
            <w:rFonts w:cstheme="minorHAnsi"/>
          </w:rPr>
          <w:t>Wireless Charging Mouse Pad</w:t>
        </w:r>
      </w:hyperlink>
      <w:r w:rsidRPr="00A74967">
        <w:rPr>
          <w:rFonts w:cstheme="minorHAnsi"/>
        </w:rPr>
        <w:t xml:space="preserve">, and </w:t>
      </w:r>
      <w:r w:rsidRPr="00A74967">
        <w:t xml:space="preserve">our </w:t>
      </w:r>
      <w:hyperlink r:id="rId19" w:history="1">
        <w:r w:rsidRPr="00A74967">
          <w:rPr>
            <w:rStyle w:val="Hyperlink"/>
          </w:rPr>
          <w:t>Core Gel Keyboard Wrist Rest</w:t>
        </w:r>
      </w:hyperlink>
      <w:r w:rsidRPr="00A74967">
        <w:rPr>
          <w:rFonts w:cstheme="minorHAnsi"/>
        </w:rPr>
        <w:t xml:space="preserve">. </w:t>
      </w:r>
    </w:p>
    <w:p w14:paraId="70450C81" w14:textId="49895C62" w:rsidR="00822729" w:rsidRDefault="00822729" w:rsidP="00822729">
      <w:pPr>
        <w:pStyle w:val="ListParagraph"/>
        <w:numPr>
          <w:ilvl w:val="0"/>
          <w:numId w:val="2"/>
        </w:numPr>
        <w:spacing w:after="120" w:line="240" w:lineRule="auto"/>
      </w:pPr>
      <w:r>
        <w:t xml:space="preserve">Related: </w:t>
      </w:r>
      <w:r w:rsidR="00776A6B">
        <w:t>S</w:t>
      </w:r>
      <w:r>
        <w:t xml:space="preserve">ee all Mobile Edge </w:t>
      </w:r>
      <w:hyperlink r:id="rId20" w:history="1">
        <w:r w:rsidRPr="00B31F70">
          <w:rPr>
            <w:rStyle w:val="Hyperlink"/>
          </w:rPr>
          <w:t>accessories</w:t>
        </w:r>
      </w:hyperlink>
      <w:r>
        <w:t>.</w:t>
      </w:r>
    </w:p>
    <w:p w14:paraId="23FDB4D0" w14:textId="77777777" w:rsidR="00822729" w:rsidRPr="00A74967" w:rsidRDefault="00822729" w:rsidP="00822729">
      <w:pPr>
        <w:spacing w:after="60" w:line="240" w:lineRule="auto"/>
        <w:rPr>
          <w:rStyle w:val="Hyperlink"/>
        </w:rPr>
      </w:pPr>
      <w:r w:rsidRPr="00A74967">
        <w:rPr>
          <w:b/>
          <w:bCs/>
          <w:i/>
          <w:iCs/>
        </w:rPr>
        <w:t>ROAD WARRIOR Package—</w:t>
      </w:r>
      <w:r>
        <w:rPr>
          <w:rFonts w:cstheme="minorHAnsi"/>
        </w:rPr>
        <w:t xml:space="preserve">Developed for those successful business executives who find themselves constantly on the move, </w:t>
      </w:r>
      <w:r w:rsidRPr="00A74967">
        <w:rPr>
          <w:rFonts w:cstheme="minorHAnsi"/>
        </w:rPr>
        <w:t xml:space="preserve">Mobile Edge’s </w:t>
      </w:r>
      <w:hyperlink r:id="rId21" w:history="1">
        <w:r w:rsidRPr="00A74967">
          <w:rPr>
            <w:rStyle w:val="Hyperlink"/>
          </w:rPr>
          <w:t>Road Warrior Package</w:t>
        </w:r>
      </w:hyperlink>
      <w:r w:rsidRPr="00A74967">
        <w:rPr>
          <w:rFonts w:cstheme="minorHAnsi"/>
        </w:rPr>
        <w:t xml:space="preserve"> includes our </w:t>
      </w:r>
      <w:hyperlink r:id="rId22" w:history="1">
        <w:r w:rsidRPr="00A74967">
          <w:rPr>
            <w:rStyle w:val="Hyperlink"/>
            <w:rFonts w:cstheme="minorHAnsi"/>
          </w:rPr>
          <w:t>Professional Backpack</w:t>
        </w:r>
      </w:hyperlink>
      <w:r w:rsidRPr="00A74967">
        <w:rPr>
          <w:rFonts w:cstheme="minorHAnsi"/>
        </w:rPr>
        <w:t xml:space="preserve">, </w:t>
      </w:r>
      <w:hyperlink r:id="rId23" w:history="1">
        <w:r w:rsidRPr="00A74967">
          <w:rPr>
            <w:rStyle w:val="Hyperlink"/>
            <w:rFonts w:cstheme="minorHAnsi"/>
          </w:rPr>
          <w:t>Laptop Security Cable Lock and Key</w:t>
        </w:r>
      </w:hyperlink>
      <w:r w:rsidRPr="00A74967">
        <w:rPr>
          <w:rFonts w:cstheme="minorHAnsi"/>
        </w:rPr>
        <w:t xml:space="preserve">, and </w:t>
      </w:r>
      <w:hyperlink r:id="rId24" w:history="1">
        <w:r w:rsidRPr="00A74967">
          <w:rPr>
            <w:rStyle w:val="Hyperlink"/>
          </w:rPr>
          <w:t>Core Power AC USB 27000 mAh Power Laptop Charger</w:t>
        </w:r>
      </w:hyperlink>
      <w:r w:rsidRPr="00A74967">
        <w:rPr>
          <w:rStyle w:val="Hyperlink"/>
        </w:rPr>
        <w:t>.</w:t>
      </w:r>
    </w:p>
    <w:p w14:paraId="570E6475" w14:textId="521A7A2A" w:rsidR="00822729" w:rsidRPr="00A74967" w:rsidRDefault="00822729" w:rsidP="00822729">
      <w:pPr>
        <w:pStyle w:val="ListParagraph"/>
        <w:numPr>
          <w:ilvl w:val="0"/>
          <w:numId w:val="2"/>
        </w:numPr>
        <w:spacing w:after="120" w:line="240" w:lineRule="auto"/>
        <w:contextualSpacing w:val="0"/>
      </w:pPr>
      <w:r w:rsidRPr="00A74967">
        <w:t xml:space="preserve">Related: </w:t>
      </w:r>
      <w:r w:rsidR="00776A6B">
        <w:t>S</w:t>
      </w:r>
      <w:r w:rsidRPr="00A74967">
        <w:t xml:space="preserve">ee our entire </w:t>
      </w:r>
      <w:hyperlink r:id="rId25" w:history="1">
        <w:r w:rsidRPr="00A74967">
          <w:rPr>
            <w:rStyle w:val="Hyperlink"/>
          </w:rPr>
          <w:t>Professional</w:t>
        </w:r>
      </w:hyperlink>
      <w:r w:rsidRPr="00A74967">
        <w:t xml:space="preserve"> lineup.</w:t>
      </w:r>
    </w:p>
    <w:p w14:paraId="5269466F" w14:textId="77777777" w:rsidR="00822729" w:rsidRPr="00781B8A" w:rsidRDefault="00822729" w:rsidP="00822729">
      <w:pPr>
        <w:spacing w:after="120" w:line="240" w:lineRule="auto"/>
        <w:rPr>
          <w:b/>
          <w:bCs/>
          <w:sz w:val="28"/>
          <w:szCs w:val="28"/>
        </w:rPr>
      </w:pPr>
      <w:r w:rsidRPr="00781B8A">
        <w:rPr>
          <w:b/>
          <w:bCs/>
          <w:sz w:val="28"/>
          <w:szCs w:val="28"/>
        </w:rPr>
        <w:t>CORE GAMING BACKPACK</w:t>
      </w:r>
    </w:p>
    <w:p w14:paraId="2BBFED89" w14:textId="77777777" w:rsidR="00822729" w:rsidRDefault="00822729" w:rsidP="00822729">
      <w:pPr>
        <w:spacing w:after="120" w:line="252" w:lineRule="auto"/>
      </w:pPr>
      <w:r>
        <w:t>T</w:t>
      </w:r>
      <w:r w:rsidRPr="00F01C7A">
        <w:t>he</w:t>
      </w:r>
      <w:r>
        <w:t xml:space="preserve"> award-winning</w:t>
      </w:r>
      <w:r w:rsidRPr="00F01C7A">
        <w:t xml:space="preserve"> </w:t>
      </w:r>
      <w:hyperlink r:id="rId26" w:history="1">
        <w:r w:rsidRPr="00F01C7A">
          <w:rPr>
            <w:rStyle w:val="Hyperlink"/>
          </w:rPr>
          <w:t>Core Gaming Backpack</w:t>
        </w:r>
      </w:hyperlink>
      <w:r w:rsidRPr="00F01C7A">
        <w:t xml:space="preserve"> offers ample storage for laptop and gaming consoles,</w:t>
      </w:r>
      <w:r>
        <w:t xml:space="preserve"> including the new </w:t>
      </w:r>
      <w:hyperlink r:id="rId27" w:history="1">
        <w:r w:rsidRPr="000607CF">
          <w:rPr>
            <w:rStyle w:val="Hyperlink"/>
          </w:rPr>
          <w:t>PS5</w:t>
        </w:r>
      </w:hyperlink>
      <w:r w:rsidRPr="007D5D34">
        <w:t xml:space="preserve"> and </w:t>
      </w:r>
      <w:r>
        <w:t xml:space="preserve">latest </w:t>
      </w:r>
      <w:hyperlink r:id="rId28" w:history="1">
        <w:r w:rsidRPr="000607CF">
          <w:rPr>
            <w:rStyle w:val="Hyperlink"/>
          </w:rPr>
          <w:t>Xbox</w:t>
        </w:r>
      </w:hyperlink>
      <w:r>
        <w:t xml:space="preserve">. It’s also </w:t>
      </w:r>
      <w:r w:rsidRPr="00F01C7A">
        <w:t>TSA checkpoint-friendly</w:t>
      </w:r>
      <w:r>
        <w:t xml:space="preserve"> and features</w:t>
      </w:r>
      <w:r w:rsidRPr="00F01C7A">
        <w:t xml:space="preserve"> plenty of pockets and compartments for stashing cables, chargers, headphones, a gaming mouse, and</w:t>
      </w:r>
      <w:r>
        <w:t xml:space="preserve"> a </w:t>
      </w:r>
      <w:r w:rsidRPr="00F01C7A">
        <w:t>keyboard.</w:t>
      </w:r>
      <w:r>
        <w:t xml:space="preserve"> It’s available in three styles, including one </w:t>
      </w:r>
      <w:r w:rsidRPr="00781B8A">
        <w:t>specially designed to fit virtual reality headsets and controllers</w:t>
      </w:r>
      <w:r w:rsidRPr="00F01C7A">
        <w:t>.</w:t>
      </w:r>
    </w:p>
    <w:p w14:paraId="7D08791B" w14:textId="77777777" w:rsidR="00822729" w:rsidRPr="000268FE" w:rsidRDefault="00822729" w:rsidP="00822729">
      <w:pPr>
        <w:spacing w:after="120" w:line="240" w:lineRule="auto"/>
        <w:rPr>
          <w:b/>
          <w:bCs/>
          <w:sz w:val="28"/>
          <w:szCs w:val="28"/>
        </w:rPr>
      </w:pPr>
      <w:r>
        <w:rPr>
          <w:b/>
          <w:bCs/>
          <w:sz w:val="28"/>
          <w:szCs w:val="28"/>
        </w:rPr>
        <w:t xml:space="preserve">PRODUCTIVITY </w:t>
      </w:r>
      <w:r w:rsidRPr="000268FE">
        <w:rPr>
          <w:b/>
          <w:bCs/>
          <w:sz w:val="28"/>
          <w:szCs w:val="28"/>
        </w:rPr>
        <w:t>GADGETS</w:t>
      </w:r>
    </w:p>
    <w:p w14:paraId="491B06EE" w14:textId="530B187C" w:rsidR="00822729" w:rsidRPr="0073535D" w:rsidRDefault="00822729" w:rsidP="00822729">
      <w:pPr>
        <w:spacing w:after="120" w:line="250" w:lineRule="auto"/>
        <w:rPr>
          <w:rFonts w:cs="Calibri"/>
        </w:rPr>
      </w:pPr>
      <w:r w:rsidRPr="006D4477">
        <w:rPr>
          <w:rFonts w:cstheme="minorHAnsi"/>
        </w:rPr>
        <w:t>For Q</w:t>
      </w:r>
      <w:r w:rsidR="00776A6B">
        <w:rPr>
          <w:rFonts w:cstheme="minorHAnsi"/>
        </w:rPr>
        <w:t>i</w:t>
      </w:r>
      <w:r w:rsidRPr="006D4477">
        <w:rPr>
          <w:rFonts w:cstheme="minorHAnsi"/>
        </w:rPr>
        <w:t xml:space="preserve">-enabled smartphones, the </w:t>
      </w:r>
      <w:hyperlink r:id="rId29" w:history="1">
        <w:r w:rsidRPr="002D46AB">
          <w:rPr>
            <w:rStyle w:val="Hyperlink"/>
          </w:rPr>
          <w:t>Mobile Edge Wireless Charging Mouse Pad</w:t>
        </w:r>
      </w:hyperlink>
      <w:r w:rsidRPr="006D4477">
        <w:rPr>
          <w:rFonts w:cstheme="minorHAnsi"/>
        </w:rPr>
        <w:t xml:space="preserve"> is</w:t>
      </w:r>
      <w:r w:rsidR="00776A6B">
        <w:rPr>
          <w:rFonts w:cstheme="minorHAnsi"/>
        </w:rPr>
        <w:t xml:space="preserve"> a</w:t>
      </w:r>
      <w:r w:rsidRPr="006D4477">
        <w:rPr>
          <w:rFonts w:cstheme="minorHAnsi"/>
        </w:rPr>
        <w:t xml:space="preserve"> versatile 2-in-1 product that cuts down on desktop clutter by doubling as an ultra-slim mousepad and wireless charger. Just set your phone on the mousepad and start charging immediately.</w:t>
      </w:r>
    </w:p>
    <w:p w14:paraId="2CE5B7B2" w14:textId="77777777" w:rsidR="00822729" w:rsidRPr="000268FE" w:rsidRDefault="00822729" w:rsidP="00822729">
      <w:pPr>
        <w:spacing w:after="120" w:line="240" w:lineRule="auto"/>
        <w:rPr>
          <w:rFonts w:cs="Calibri"/>
        </w:rPr>
      </w:pPr>
      <w:r w:rsidRPr="000268FE">
        <w:rPr>
          <w:rFonts w:cs="Calibri"/>
        </w:rPr>
        <w:t>The</w:t>
      </w:r>
      <w:r w:rsidRPr="000268FE">
        <w:rPr>
          <w:rFonts w:cs="Calibri"/>
          <w:color w:val="FF0000"/>
        </w:rPr>
        <w:t xml:space="preserve"> </w:t>
      </w:r>
      <w:hyperlink r:id="rId30" w:history="1">
        <w:r w:rsidRPr="000268FE">
          <w:rPr>
            <w:rStyle w:val="Hyperlink"/>
            <w:rFonts w:cs="Calibri"/>
          </w:rPr>
          <w:t>All-in-One USB-C Adapter Hub</w:t>
        </w:r>
      </w:hyperlink>
      <w:r w:rsidRPr="000268FE">
        <w:rPr>
          <w:rFonts w:cs="Calibri"/>
        </w:rPr>
        <w:t xml:space="preserve"> turns a single USB-C Port into a powerhouse workstation. It securely connects most devices and/or peripherals to a laptop or tablet via a durable USB-C Cable, plus provides 4K HDMI Video Output, an SD/Micro SD Card Reader, and High Speed 2 USB ports for 5GB data transfer. </w:t>
      </w:r>
    </w:p>
    <w:p w14:paraId="03C4FC56" w14:textId="77777777" w:rsidR="00822729" w:rsidRPr="000268FE" w:rsidRDefault="00822729" w:rsidP="00822729">
      <w:pPr>
        <w:spacing w:after="120" w:line="240" w:lineRule="auto"/>
        <w:rPr>
          <w:rFonts w:cs="Calibri"/>
        </w:rPr>
      </w:pPr>
      <w:r w:rsidRPr="000268FE">
        <w:rPr>
          <w:rFonts w:cs="Calibri"/>
        </w:rPr>
        <w:t xml:space="preserve">The </w:t>
      </w:r>
      <w:hyperlink r:id="rId31" w:history="1">
        <w:r w:rsidRPr="000268FE">
          <w:rPr>
            <w:rStyle w:val="Hyperlink"/>
            <w:rFonts w:cs="Calibri"/>
          </w:rPr>
          <w:t>USB Wall Charger Turbo 6</w:t>
        </w:r>
      </w:hyperlink>
      <w:r w:rsidRPr="000268FE">
        <w:rPr>
          <w:rFonts w:cs="Calibri"/>
        </w:rPr>
        <w:t xml:space="preserve"> transforms one wall outlet into a 6-port USB charging station. With 50 watts of power, it can charge up to six devices simultaneously at blazing speeds.</w:t>
      </w:r>
    </w:p>
    <w:p w14:paraId="37112C76" w14:textId="77777777" w:rsidR="00822729" w:rsidRPr="0073535D" w:rsidRDefault="00822729" w:rsidP="00822729">
      <w:pPr>
        <w:pStyle w:val="ListParagraph"/>
        <w:numPr>
          <w:ilvl w:val="0"/>
          <w:numId w:val="7"/>
        </w:numPr>
        <w:spacing w:after="120" w:line="250" w:lineRule="auto"/>
        <w:ind w:left="720"/>
      </w:pPr>
      <w:r w:rsidRPr="0073535D">
        <w:t xml:space="preserve">See all Mobile Edge </w:t>
      </w:r>
      <w:hyperlink r:id="rId32" w:history="1">
        <w:r w:rsidRPr="0073535D">
          <w:rPr>
            <w:rStyle w:val="Hyperlink"/>
          </w:rPr>
          <w:t>accessories</w:t>
        </w:r>
      </w:hyperlink>
      <w:r w:rsidRPr="0073535D">
        <w:t>.</w:t>
      </w:r>
    </w:p>
    <w:p w14:paraId="28E36DB4" w14:textId="77777777" w:rsidR="00822729" w:rsidRPr="000268FE" w:rsidRDefault="00822729" w:rsidP="00822729">
      <w:pPr>
        <w:spacing w:after="120" w:line="240" w:lineRule="auto"/>
        <w:rPr>
          <w:b/>
          <w:bCs/>
          <w:sz w:val="28"/>
          <w:szCs w:val="28"/>
        </w:rPr>
      </w:pPr>
      <w:r>
        <w:rPr>
          <w:b/>
          <w:bCs/>
          <w:sz w:val="28"/>
          <w:szCs w:val="28"/>
        </w:rPr>
        <w:t>MOBILE P</w:t>
      </w:r>
      <w:r w:rsidRPr="000268FE">
        <w:rPr>
          <w:b/>
          <w:bCs/>
          <w:sz w:val="28"/>
          <w:szCs w:val="28"/>
        </w:rPr>
        <w:t>OWER</w:t>
      </w:r>
      <w:r>
        <w:rPr>
          <w:b/>
          <w:bCs/>
          <w:sz w:val="28"/>
          <w:szCs w:val="28"/>
        </w:rPr>
        <w:t xml:space="preserve"> SOLUTIONS</w:t>
      </w:r>
    </w:p>
    <w:p w14:paraId="37F46D21" w14:textId="77777777" w:rsidR="00822729" w:rsidRPr="000268FE" w:rsidRDefault="00822729" w:rsidP="00822729">
      <w:pPr>
        <w:spacing w:after="120" w:line="240" w:lineRule="auto"/>
        <w:rPr>
          <w:rFonts w:cstheme="minorHAnsi"/>
          <w:shd w:val="clear" w:color="auto" w:fill="FFFFFF"/>
        </w:rPr>
      </w:pPr>
      <w:r w:rsidRPr="000268FE">
        <w:rPr>
          <w:rFonts w:cstheme="minorHAnsi"/>
          <w:shd w:val="clear" w:color="auto" w:fill="FFFFFF"/>
        </w:rPr>
        <w:t xml:space="preserve">Our </w:t>
      </w:r>
      <w:hyperlink r:id="rId33" w:history="1">
        <w:r w:rsidRPr="000268FE">
          <w:rPr>
            <w:rStyle w:val="Hyperlink"/>
            <w:rFonts w:cstheme="minorHAnsi"/>
            <w:shd w:val="clear" w:color="auto" w:fill="FFFFFF"/>
          </w:rPr>
          <w:t>Core Power AC USB 27,000mAh Portable Laptop Charger</w:t>
        </w:r>
      </w:hyperlink>
      <w:r w:rsidRPr="000268FE">
        <w:rPr>
          <w:rStyle w:val="Hyperlink"/>
          <w:rFonts w:cstheme="minorHAnsi"/>
          <w:shd w:val="clear" w:color="auto" w:fill="FFFFFF"/>
        </w:rPr>
        <w:t xml:space="preserve">, </w:t>
      </w:r>
      <w:r w:rsidRPr="000268FE">
        <w:rPr>
          <w:rFonts w:cstheme="minorHAnsi"/>
          <w:shd w:val="clear" w:color="auto" w:fill="FFFFFF"/>
        </w:rPr>
        <w:t>with its universal AC outlet, is ideal for power-hungry laptops and gaming consoles.</w:t>
      </w:r>
    </w:p>
    <w:p w14:paraId="370B638E" w14:textId="77777777" w:rsidR="00822729" w:rsidRPr="0056477A" w:rsidRDefault="00822729" w:rsidP="00822729">
      <w:pPr>
        <w:pStyle w:val="NormalWeb"/>
        <w:spacing w:before="0" w:beforeAutospacing="0" w:after="120" w:afterAutospacing="0"/>
        <w:rPr>
          <w:rFonts w:asciiTheme="minorHAnsi" w:hAnsiTheme="minorHAnsi" w:cstheme="minorHAnsi"/>
          <w:sz w:val="22"/>
          <w:szCs w:val="22"/>
        </w:rPr>
      </w:pPr>
      <w:r w:rsidRPr="0056477A">
        <w:rPr>
          <w:rFonts w:asciiTheme="minorHAnsi" w:hAnsiTheme="minorHAnsi" w:cstheme="minorHAnsi"/>
          <w:sz w:val="22"/>
          <w:szCs w:val="22"/>
        </w:rPr>
        <w:t>Designed to charge tablets/smartphones</w:t>
      </w:r>
      <w:r>
        <w:rPr>
          <w:rFonts w:asciiTheme="minorHAnsi" w:hAnsiTheme="minorHAnsi" w:cstheme="minorHAnsi"/>
          <w:sz w:val="22"/>
          <w:szCs w:val="22"/>
        </w:rPr>
        <w:t>,</w:t>
      </w:r>
      <w:r w:rsidRPr="0056477A">
        <w:rPr>
          <w:rFonts w:asciiTheme="minorHAnsi" w:hAnsiTheme="minorHAnsi" w:cstheme="minorHAnsi"/>
          <w:sz w:val="22"/>
          <w:szCs w:val="22"/>
        </w:rPr>
        <w:t xml:space="preserve"> and numerous other USB devices, the </w:t>
      </w:r>
      <w:hyperlink r:id="rId34" w:history="1">
        <w:r w:rsidRPr="0056477A">
          <w:rPr>
            <w:rStyle w:val="Hyperlink"/>
            <w:rFonts w:asciiTheme="minorHAnsi" w:hAnsiTheme="minorHAnsi" w:cstheme="minorHAnsi"/>
            <w:sz w:val="22"/>
            <w:szCs w:val="22"/>
          </w:rPr>
          <w:t>CORE Power 26,800 mAh Portable USB Battery/Charger</w:t>
        </w:r>
      </w:hyperlink>
      <w:r w:rsidRPr="0056477A">
        <w:rPr>
          <w:rFonts w:asciiTheme="minorHAnsi" w:hAnsiTheme="minorHAnsi" w:cstheme="minorHAnsi"/>
          <w:i/>
          <w:sz w:val="22"/>
          <w:szCs w:val="22"/>
        </w:rPr>
        <w:t xml:space="preserve"> </w:t>
      </w:r>
      <w:r w:rsidRPr="0056477A">
        <w:rPr>
          <w:rFonts w:asciiTheme="minorHAnsi" w:hAnsiTheme="minorHAnsi" w:cstheme="minorHAnsi"/>
          <w:sz w:val="22"/>
          <w:szCs w:val="22"/>
        </w:rPr>
        <w:t xml:space="preserve">easily </w:t>
      </w:r>
      <w:r>
        <w:rPr>
          <w:rFonts w:asciiTheme="minorHAnsi" w:hAnsiTheme="minorHAnsi" w:cstheme="minorHAnsi"/>
          <w:sz w:val="22"/>
          <w:szCs w:val="22"/>
        </w:rPr>
        <w:t xml:space="preserve">fits in </w:t>
      </w:r>
      <w:r w:rsidRPr="0056477A">
        <w:rPr>
          <w:rFonts w:asciiTheme="minorHAnsi" w:hAnsiTheme="minorHAnsi" w:cstheme="minorHAnsi"/>
          <w:sz w:val="22"/>
          <w:szCs w:val="22"/>
        </w:rPr>
        <w:t xml:space="preserve">backpacks, messenger bags, and </w:t>
      </w:r>
      <w:r>
        <w:rPr>
          <w:rFonts w:asciiTheme="minorHAnsi" w:hAnsiTheme="minorHAnsi" w:cstheme="minorHAnsi"/>
          <w:sz w:val="22"/>
          <w:szCs w:val="22"/>
        </w:rPr>
        <w:t>S</w:t>
      </w:r>
      <w:r w:rsidRPr="0056477A">
        <w:rPr>
          <w:rFonts w:asciiTheme="minorHAnsi" w:hAnsiTheme="minorHAnsi" w:cstheme="minorHAnsi"/>
          <w:sz w:val="22"/>
          <w:szCs w:val="22"/>
        </w:rPr>
        <w:t>lip</w:t>
      </w:r>
      <w:r>
        <w:rPr>
          <w:rFonts w:asciiTheme="minorHAnsi" w:hAnsiTheme="minorHAnsi" w:cstheme="minorHAnsi"/>
          <w:sz w:val="22"/>
          <w:szCs w:val="22"/>
        </w:rPr>
        <w:t>S</w:t>
      </w:r>
      <w:r w:rsidRPr="0056477A">
        <w:rPr>
          <w:rFonts w:asciiTheme="minorHAnsi" w:hAnsiTheme="minorHAnsi" w:cstheme="minorHAnsi"/>
          <w:sz w:val="22"/>
          <w:szCs w:val="22"/>
        </w:rPr>
        <w:t>uit</w:t>
      </w:r>
      <w:r>
        <w:rPr>
          <w:rFonts w:asciiTheme="minorHAnsi" w:hAnsiTheme="minorHAnsi" w:cstheme="minorHAnsi"/>
          <w:sz w:val="22"/>
          <w:szCs w:val="22"/>
        </w:rPr>
        <w:t xml:space="preserve"> sleeves</w:t>
      </w:r>
      <w:r w:rsidRPr="0056477A">
        <w:rPr>
          <w:rFonts w:asciiTheme="minorHAnsi" w:hAnsiTheme="minorHAnsi" w:cstheme="minorHAnsi"/>
          <w:sz w:val="22"/>
          <w:szCs w:val="22"/>
        </w:rPr>
        <w:t>.</w:t>
      </w:r>
    </w:p>
    <w:p w14:paraId="4AF70CE3" w14:textId="77777777" w:rsidR="00822729" w:rsidRPr="000268FE" w:rsidRDefault="00822729" w:rsidP="00822729">
      <w:pPr>
        <w:spacing w:after="120" w:line="240" w:lineRule="auto"/>
        <w:rPr>
          <w:rFonts w:cs="Calibri"/>
        </w:rPr>
      </w:pPr>
      <w:r w:rsidRPr="000268FE">
        <w:rPr>
          <w:rFonts w:cs="Calibri"/>
        </w:rPr>
        <w:t xml:space="preserve">For QI-enabled devices, the versatile </w:t>
      </w:r>
      <w:hyperlink r:id="rId35" w:history="1">
        <w:r w:rsidRPr="000268FE">
          <w:rPr>
            <w:rStyle w:val="Hyperlink"/>
            <w:rFonts w:cs="Calibri"/>
          </w:rPr>
          <w:t>Mobile Edge Wireless Charging Mouse Pad</w:t>
        </w:r>
      </w:hyperlink>
      <w:r w:rsidRPr="000268FE">
        <w:rPr>
          <w:rFonts w:cs="Calibri"/>
        </w:rPr>
        <w:t xml:space="preserve"> reduces desktop clutter by doubling as an ultra-slim mouse pad and wireless charger.</w:t>
      </w:r>
    </w:p>
    <w:p w14:paraId="02B63331" w14:textId="77777777" w:rsidR="00822729" w:rsidRDefault="00822729" w:rsidP="00822729">
      <w:pPr>
        <w:pStyle w:val="ListParagraph"/>
        <w:numPr>
          <w:ilvl w:val="0"/>
          <w:numId w:val="5"/>
        </w:numPr>
        <w:spacing w:after="120" w:line="240" w:lineRule="auto"/>
        <w:rPr>
          <w:rFonts w:cs="Calibri"/>
          <w:shd w:val="clear" w:color="auto" w:fill="FFFFFF"/>
        </w:rPr>
      </w:pPr>
      <w:r w:rsidRPr="000268FE">
        <w:rPr>
          <w:rFonts w:cs="Calibri"/>
          <w:shd w:val="clear" w:color="auto" w:fill="FFFFFF"/>
        </w:rPr>
        <w:t xml:space="preserve">See all Mobile Edge </w:t>
      </w:r>
      <w:hyperlink r:id="rId36" w:history="1">
        <w:r w:rsidRPr="000268FE">
          <w:rPr>
            <w:rStyle w:val="Hyperlink"/>
            <w:rFonts w:cs="Calibri"/>
            <w:shd w:val="clear" w:color="auto" w:fill="FFFFFF"/>
          </w:rPr>
          <w:t>Power Solutions</w:t>
        </w:r>
      </w:hyperlink>
      <w:r w:rsidRPr="000268FE">
        <w:rPr>
          <w:rFonts w:cs="Calibri"/>
          <w:shd w:val="clear" w:color="auto" w:fill="FFFFFF"/>
        </w:rPr>
        <w:t>.</w:t>
      </w:r>
    </w:p>
    <w:p w14:paraId="22D6804C" w14:textId="77777777" w:rsidR="00822729" w:rsidRPr="007C4547" w:rsidRDefault="00822729" w:rsidP="00822729">
      <w:pPr>
        <w:spacing w:after="60" w:line="250" w:lineRule="auto"/>
        <w:rPr>
          <w:b/>
          <w:bCs/>
          <w:sz w:val="24"/>
          <w:szCs w:val="24"/>
        </w:rPr>
      </w:pPr>
      <w:r w:rsidRPr="007C4547">
        <w:rPr>
          <w:b/>
          <w:bCs/>
          <w:sz w:val="24"/>
          <w:szCs w:val="24"/>
        </w:rPr>
        <w:t>About Mobile Edge</w:t>
      </w:r>
    </w:p>
    <w:p w14:paraId="1A049E82" w14:textId="77777777" w:rsidR="00822729" w:rsidRPr="00C8667D" w:rsidRDefault="00822729" w:rsidP="00822729">
      <w:pPr>
        <w:spacing w:after="60" w:line="250" w:lineRule="auto"/>
        <w:rPr>
          <w:rFonts w:eastAsia="Times New Roman" w:cstheme="minorHAnsi"/>
          <w:iCs/>
          <w:spacing w:val="4"/>
          <w:shd w:val="clear" w:color="auto" w:fill="FFFFFF"/>
        </w:rPr>
      </w:pPr>
      <w:r w:rsidRPr="00C8667D">
        <w:rPr>
          <w:rFonts w:eastAsia="Trebuchet MS" w:cstheme="minorHAnsi"/>
          <w:iCs/>
          <w:color w:val="000000"/>
          <w:spacing w:val="4"/>
        </w:rPr>
        <w:t xml:space="preserve">Founded in 2002, Anaheim-based Mobile Edge produces award-winning durable and protective laptop cases, messenger bags, backpacks, totes, and more for </w:t>
      </w:r>
      <w:hyperlink r:id="rId37" w:history="1">
        <w:r w:rsidRPr="00C8667D">
          <w:rPr>
            <w:rStyle w:val="Hyperlink"/>
            <w:rFonts w:eastAsia="Trebuchet MS" w:cstheme="minorHAnsi"/>
            <w:iCs/>
            <w:spacing w:val="4"/>
          </w:rPr>
          <w:t>business professionals</w:t>
        </w:r>
      </w:hyperlink>
      <w:r w:rsidRPr="00C8667D">
        <w:rPr>
          <w:rFonts w:eastAsia="Trebuchet MS" w:cstheme="minorHAnsi"/>
          <w:iCs/>
          <w:color w:val="000000"/>
          <w:spacing w:val="4"/>
        </w:rPr>
        <w:t xml:space="preserve">, </w:t>
      </w:r>
      <w:hyperlink r:id="rId38" w:history="1">
        <w:r w:rsidRPr="00C8667D">
          <w:rPr>
            <w:rStyle w:val="Hyperlink"/>
            <w:rFonts w:eastAsia="Trebuchet MS" w:cstheme="minorHAnsi"/>
            <w:iCs/>
            <w:spacing w:val="4"/>
          </w:rPr>
          <w:t>road warriors</w:t>
        </w:r>
      </w:hyperlink>
      <w:r w:rsidRPr="00C8667D">
        <w:rPr>
          <w:rFonts w:eastAsia="Trebuchet MS" w:cstheme="minorHAnsi"/>
          <w:iCs/>
          <w:color w:val="000000"/>
          <w:spacing w:val="4"/>
        </w:rPr>
        <w:t xml:space="preserve">, </w:t>
      </w:r>
      <w:hyperlink r:id="rId39" w:history="1">
        <w:r w:rsidRPr="00C8667D">
          <w:rPr>
            <w:rStyle w:val="Hyperlink"/>
            <w:rFonts w:eastAsia="Trebuchet MS" w:cstheme="minorHAnsi"/>
            <w:iCs/>
            <w:spacing w:val="4"/>
          </w:rPr>
          <w:t>students</w:t>
        </w:r>
      </w:hyperlink>
      <w:r w:rsidRPr="00C8667D">
        <w:rPr>
          <w:rFonts w:eastAsia="Trebuchet MS" w:cstheme="minorHAnsi"/>
          <w:iCs/>
          <w:color w:val="000000"/>
          <w:spacing w:val="4"/>
        </w:rPr>
        <w:t xml:space="preserve">, and </w:t>
      </w:r>
      <w:hyperlink r:id="rId40" w:history="1">
        <w:r w:rsidRPr="00C8667D">
          <w:rPr>
            <w:rStyle w:val="Hyperlink"/>
            <w:rFonts w:eastAsia="Trebuchet MS" w:cstheme="minorHAnsi"/>
            <w:iCs/>
            <w:spacing w:val="4"/>
          </w:rPr>
          <w:t>gamers</w:t>
        </w:r>
      </w:hyperlink>
      <w:r w:rsidRPr="00C8667D">
        <w:rPr>
          <w:rFonts w:eastAsia="Trebuchet MS" w:cstheme="minorHAnsi"/>
          <w:iCs/>
          <w:color w:val="000000"/>
          <w:spacing w:val="4"/>
        </w:rPr>
        <w:t xml:space="preserve">. Mobile Edge is known for its innovative and stylish designs, superior-quality, lifetime warranty, and commitment to customer satisfaction. Many leading computer manufacturers rely on Mobile Edge to design and build custom cases for their products. </w:t>
      </w:r>
    </w:p>
    <w:p w14:paraId="2101C9BD" w14:textId="54369981" w:rsidR="00CD4B8B" w:rsidRPr="00255DFB" w:rsidRDefault="00822729" w:rsidP="00822729">
      <w:pPr>
        <w:spacing w:after="120" w:line="250" w:lineRule="auto"/>
        <w:jc w:val="center"/>
        <w:rPr>
          <w:rFonts w:cstheme="minorHAnsi"/>
        </w:rPr>
      </w:pPr>
      <w:r w:rsidRPr="00C8667D">
        <w:rPr>
          <w:rFonts w:cstheme="minorHAnsi"/>
          <w:bCs/>
          <w:i/>
          <w:spacing w:val="4"/>
        </w:rPr>
        <w:t>#   #   #</w:t>
      </w:r>
    </w:p>
    <w:sectPr w:rsidR="00CD4B8B" w:rsidRPr="00255D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4A4362"/>
    <w:multiLevelType w:val="hybridMultilevel"/>
    <w:tmpl w:val="AB880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361B92"/>
    <w:multiLevelType w:val="hybridMultilevel"/>
    <w:tmpl w:val="BDA01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7DD57A2"/>
    <w:multiLevelType w:val="hybridMultilevel"/>
    <w:tmpl w:val="6808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4E4E51"/>
    <w:multiLevelType w:val="hybridMultilevel"/>
    <w:tmpl w:val="DB284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BA7525"/>
    <w:multiLevelType w:val="hybridMultilevel"/>
    <w:tmpl w:val="AEE88A5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C64617D"/>
    <w:multiLevelType w:val="hybridMultilevel"/>
    <w:tmpl w:val="72E0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146757"/>
    <w:multiLevelType w:val="hybridMultilevel"/>
    <w:tmpl w:val="A464F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6"/>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B8B"/>
    <w:rsid w:val="00011920"/>
    <w:rsid w:val="0002442A"/>
    <w:rsid w:val="000260E5"/>
    <w:rsid w:val="000268FE"/>
    <w:rsid w:val="000607CF"/>
    <w:rsid w:val="00065492"/>
    <w:rsid w:val="000661B3"/>
    <w:rsid w:val="000829EE"/>
    <w:rsid w:val="001007DC"/>
    <w:rsid w:val="00137AF2"/>
    <w:rsid w:val="00162A6A"/>
    <w:rsid w:val="001A547C"/>
    <w:rsid w:val="001B20E0"/>
    <w:rsid w:val="001F7537"/>
    <w:rsid w:val="00255DFB"/>
    <w:rsid w:val="00267343"/>
    <w:rsid w:val="00286B6C"/>
    <w:rsid w:val="002B2F1B"/>
    <w:rsid w:val="002D46AB"/>
    <w:rsid w:val="002E4EA5"/>
    <w:rsid w:val="002E5C88"/>
    <w:rsid w:val="00363C1D"/>
    <w:rsid w:val="003A0320"/>
    <w:rsid w:val="003B2A95"/>
    <w:rsid w:val="004143A1"/>
    <w:rsid w:val="004644CE"/>
    <w:rsid w:val="004C47EF"/>
    <w:rsid w:val="00511F70"/>
    <w:rsid w:val="0056105B"/>
    <w:rsid w:val="00565713"/>
    <w:rsid w:val="005912F7"/>
    <w:rsid w:val="005C3D70"/>
    <w:rsid w:val="00662478"/>
    <w:rsid w:val="006625F9"/>
    <w:rsid w:val="00687EDB"/>
    <w:rsid w:val="00722CAB"/>
    <w:rsid w:val="0073535D"/>
    <w:rsid w:val="00776A6B"/>
    <w:rsid w:val="007A5346"/>
    <w:rsid w:val="007C4547"/>
    <w:rsid w:val="007D5D34"/>
    <w:rsid w:val="00822729"/>
    <w:rsid w:val="008243FC"/>
    <w:rsid w:val="008D483C"/>
    <w:rsid w:val="008F5A0E"/>
    <w:rsid w:val="0099054E"/>
    <w:rsid w:val="009E6C7A"/>
    <w:rsid w:val="00A22360"/>
    <w:rsid w:val="00A22A5F"/>
    <w:rsid w:val="00A27450"/>
    <w:rsid w:val="00A44D1F"/>
    <w:rsid w:val="00A748AC"/>
    <w:rsid w:val="00A861B5"/>
    <w:rsid w:val="00A87546"/>
    <w:rsid w:val="00AA16B8"/>
    <w:rsid w:val="00B40A49"/>
    <w:rsid w:val="00B52125"/>
    <w:rsid w:val="00C47CDC"/>
    <w:rsid w:val="00C569D5"/>
    <w:rsid w:val="00C7288C"/>
    <w:rsid w:val="00C82447"/>
    <w:rsid w:val="00C8667D"/>
    <w:rsid w:val="00CB5D3D"/>
    <w:rsid w:val="00CD4B8B"/>
    <w:rsid w:val="00CE09E4"/>
    <w:rsid w:val="00D472D8"/>
    <w:rsid w:val="00D74BAD"/>
    <w:rsid w:val="00DF1482"/>
    <w:rsid w:val="00E20B41"/>
    <w:rsid w:val="00E95867"/>
    <w:rsid w:val="00F27B33"/>
    <w:rsid w:val="00F3551D"/>
    <w:rsid w:val="00FA66B8"/>
    <w:rsid w:val="00FE2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0F2DD"/>
  <w15:chartTrackingRefBased/>
  <w15:docId w15:val="{887F4DA8-514E-4002-957C-C165EFC2B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B5D3D"/>
    <w:rPr>
      <w:color w:val="0563C1"/>
      <w:u w:val="single"/>
    </w:rPr>
  </w:style>
  <w:style w:type="character" w:styleId="UnresolvedMention">
    <w:name w:val="Unresolved Mention"/>
    <w:basedOn w:val="DefaultParagraphFont"/>
    <w:uiPriority w:val="99"/>
    <w:semiHidden/>
    <w:unhideWhenUsed/>
    <w:rsid w:val="006625F9"/>
    <w:rPr>
      <w:color w:val="605E5C"/>
      <w:shd w:val="clear" w:color="auto" w:fill="E1DFDD"/>
    </w:rPr>
  </w:style>
  <w:style w:type="paragraph" w:styleId="ListParagraph">
    <w:name w:val="List Paragraph"/>
    <w:basedOn w:val="Normal"/>
    <w:uiPriority w:val="34"/>
    <w:qFormat/>
    <w:rsid w:val="00A87546"/>
    <w:pPr>
      <w:ind w:left="720"/>
      <w:contextualSpacing/>
    </w:pPr>
  </w:style>
  <w:style w:type="paragraph" w:styleId="NormalWeb">
    <w:name w:val="Normal (Web)"/>
    <w:basedOn w:val="Normal"/>
    <w:uiPriority w:val="99"/>
    <w:unhideWhenUsed/>
    <w:rsid w:val="00DF14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bileedge.com/gift-card/" TargetMode="External"/><Relationship Id="rId13" Type="http://schemas.openxmlformats.org/officeDocument/2006/relationships/hyperlink" Target="https://www.mobileedge.com/mobile-edge-core-gaming-18-5-gel-wrist-rest/" TargetMode="External"/><Relationship Id="rId18" Type="http://schemas.openxmlformats.org/officeDocument/2006/relationships/hyperlink" Target="https://www.mobileedge.com/mobile-edge-wireless-charging-mouse-pad/" TargetMode="External"/><Relationship Id="rId26" Type="http://schemas.openxmlformats.org/officeDocument/2006/relationships/hyperlink" Target="https://www.mobileedge.com/core-gaming-products/core-gaming-cases-and-bags-by-mobile-edge" TargetMode="External"/><Relationship Id="rId39" Type="http://schemas.openxmlformats.org/officeDocument/2006/relationships/hyperlink" Target="https://www.mobileedge.com/collections/elementry-high-school-college-graduate/" TargetMode="External"/><Relationship Id="rId3" Type="http://schemas.openxmlformats.org/officeDocument/2006/relationships/settings" Target="settings.xml"/><Relationship Id="rId21" Type="http://schemas.openxmlformats.org/officeDocument/2006/relationships/hyperlink" Target="https://www.mobileedge.com/bundle-offers/" TargetMode="External"/><Relationship Id="rId34" Type="http://schemas.openxmlformats.org/officeDocument/2006/relationships/hyperlink" Target="https://www.mobileedge.com/core-power-ac-26800-charger/" TargetMode="External"/><Relationship Id="rId42" Type="http://schemas.openxmlformats.org/officeDocument/2006/relationships/theme" Target="theme/theme1.xml"/><Relationship Id="rId7" Type="http://schemas.openxmlformats.org/officeDocument/2006/relationships/hyperlink" Target="https://www.criteo.com/blog/holiday-shopping-statistics-2020/" TargetMode="External"/><Relationship Id="rId12" Type="http://schemas.openxmlformats.org/officeDocument/2006/relationships/hyperlink" Target="https://www.mobileedge.com/me-core-gaming-mouse-mat-xl/" TargetMode="External"/><Relationship Id="rId17" Type="http://schemas.openxmlformats.org/officeDocument/2006/relationships/hyperlink" Target="https://www.mobileedge.com/usb-wall-charger-turbo-6/" TargetMode="External"/><Relationship Id="rId25" Type="http://schemas.openxmlformats.org/officeDocument/2006/relationships/hyperlink" Target="https://www.mobileedge.com/professional-backpack-and-rolling-case-combo/" TargetMode="External"/><Relationship Id="rId33" Type="http://schemas.openxmlformats.org/officeDocument/2006/relationships/hyperlink" Target="https://www.mobileedge.com/core-power-ac-27000-charger/" TargetMode="External"/><Relationship Id="rId38" Type="http://schemas.openxmlformats.org/officeDocument/2006/relationships/hyperlink" Target="https://www.mobileedge.com/collections/personalities/lifestyle/" TargetMode="External"/><Relationship Id="rId2" Type="http://schemas.openxmlformats.org/officeDocument/2006/relationships/styles" Target="styles.xml"/><Relationship Id="rId16" Type="http://schemas.openxmlformats.org/officeDocument/2006/relationships/hyperlink" Target="https://www.mobileedge.com/all-in-one-usb-c-adapter-hub/" TargetMode="External"/><Relationship Id="rId20" Type="http://schemas.openxmlformats.org/officeDocument/2006/relationships/hyperlink" Target="https://www.mobileedge.com/accessories" TargetMode="External"/><Relationship Id="rId29" Type="http://schemas.openxmlformats.org/officeDocument/2006/relationships/hyperlink" Target="https://www.mobileedge.com/mobile-edge-wireless-charging-mouse-pad/"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mobileedge.com/core-power-ac-27000-charger/" TargetMode="External"/><Relationship Id="rId24" Type="http://schemas.openxmlformats.org/officeDocument/2006/relationships/hyperlink" Target="https://www.mobileedge.com/core-power-ac-27000-charger/" TargetMode="External"/><Relationship Id="rId32" Type="http://schemas.openxmlformats.org/officeDocument/2006/relationships/hyperlink" Target="https://www.mobileedge.com/accessories" TargetMode="External"/><Relationship Id="rId37" Type="http://schemas.openxmlformats.org/officeDocument/2006/relationships/hyperlink" Target="https://www.mobileedge.com/collections/business-professionals" TargetMode="External"/><Relationship Id="rId40" Type="http://schemas.openxmlformats.org/officeDocument/2006/relationships/hyperlink" Target="https://www.mobileedge.com/collections/gaming-collection/" TargetMode="External"/><Relationship Id="rId5" Type="http://schemas.openxmlformats.org/officeDocument/2006/relationships/hyperlink" Target="mailto:pj@mobileedge.com" TargetMode="External"/><Relationship Id="rId15" Type="http://schemas.openxmlformats.org/officeDocument/2006/relationships/hyperlink" Target="https://www.mobileedge.com/bundle-offers/" TargetMode="External"/><Relationship Id="rId23" Type="http://schemas.openxmlformats.org/officeDocument/2006/relationships/hyperlink" Target="https://www.mobileedge.com/key-cable-laptop-lock/" TargetMode="External"/><Relationship Id="rId28" Type="http://schemas.openxmlformats.org/officeDocument/2006/relationships/hyperlink" Target="https://www.xbox.com/en-US/consoles/xbox-series-x?OCID=AID2100854_SEM_61ddc47240ab16eff9e19bb88a90b5e6:G:s&amp;ef_id=61ddc47240ab16eff9e19bb88a90b5e6:G:s&amp;msclkid=61ddc47240ab16eff9e19bb88a90b5e6" TargetMode="External"/><Relationship Id="rId36" Type="http://schemas.openxmlformats.org/officeDocument/2006/relationships/hyperlink" Target="https://www.mobileedge.com/accessories/mobile-edge-battery-charger-power" TargetMode="External"/><Relationship Id="rId10" Type="http://schemas.openxmlformats.org/officeDocument/2006/relationships/hyperlink" Target="https://www.mobileedge.com/core-gaming-backpack-velcro-18/" TargetMode="External"/><Relationship Id="rId19" Type="http://schemas.openxmlformats.org/officeDocument/2006/relationships/hyperlink" Target="https://www.mobileedge.com/mobile-edge-core-gaming-18-5-gel-wrist-rest/" TargetMode="External"/><Relationship Id="rId31" Type="http://schemas.openxmlformats.org/officeDocument/2006/relationships/hyperlink" Target="https://www.mobileedge.com/usb-wall-charger-turbo-6/" TargetMode="External"/><Relationship Id="rId4" Type="http://schemas.openxmlformats.org/officeDocument/2006/relationships/webSettings" Target="webSettings.xml"/><Relationship Id="rId9" Type="http://schemas.openxmlformats.org/officeDocument/2006/relationships/hyperlink" Target="https://www.mobileedge.com/bundle-offers/" TargetMode="External"/><Relationship Id="rId14" Type="http://schemas.openxmlformats.org/officeDocument/2006/relationships/hyperlink" Target="https://www.mobileedge.com/core-gaming-products" TargetMode="External"/><Relationship Id="rId22" Type="http://schemas.openxmlformats.org/officeDocument/2006/relationships/hyperlink" Target="https://www.mobileedge.com/professional-backpack-16-black/" TargetMode="External"/><Relationship Id="rId27" Type="http://schemas.openxmlformats.org/officeDocument/2006/relationships/hyperlink" Target="https://www.playstation.com/en-us/ps5/" TargetMode="External"/><Relationship Id="rId30" Type="http://schemas.openxmlformats.org/officeDocument/2006/relationships/hyperlink" Target="https://www.mobileedge.com/all-in-one-usb-c-adapter-hub/" TargetMode="External"/><Relationship Id="rId35" Type="http://schemas.openxmlformats.org/officeDocument/2006/relationships/hyperlink" Target="https://www.mobileedge.com/mobile-edge-wireless-charging-mouse-p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1188</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McGovern</dc:creator>
  <cp:keywords/>
  <dc:description/>
  <cp:lastModifiedBy>Paul June</cp:lastModifiedBy>
  <cp:revision>2</cp:revision>
  <dcterms:created xsi:type="dcterms:W3CDTF">2020-12-19T01:24:00Z</dcterms:created>
  <dcterms:modified xsi:type="dcterms:W3CDTF">2020-12-19T01:24:00Z</dcterms:modified>
</cp:coreProperties>
</file>