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2E3E67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6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3E50A491" w:rsidR="00C47CDC" w:rsidRDefault="00137AF2" w:rsidP="00DF1482">
      <w:pPr>
        <w:spacing w:after="120" w:line="216" w:lineRule="auto"/>
        <w:jc w:val="center"/>
        <w:rPr>
          <w:b/>
          <w:bCs/>
          <w:spacing w:val="-8"/>
          <w:sz w:val="48"/>
          <w:szCs w:val="48"/>
          <w:u w:val="single"/>
        </w:rPr>
      </w:pPr>
      <w:bookmarkStart w:id="0" w:name="_Hlk46925722"/>
      <w:r w:rsidRPr="00137AF2">
        <w:rPr>
          <w:b/>
          <w:bCs/>
          <w:spacing w:val="-8"/>
          <w:sz w:val="48"/>
          <w:szCs w:val="48"/>
          <w:u w:val="single"/>
        </w:rPr>
        <w:t>What Do Tech Savvy Women Want in a Gift?</w:t>
      </w:r>
      <w:r w:rsidR="00CE09E4">
        <w:rPr>
          <w:b/>
          <w:bCs/>
          <w:spacing w:val="-8"/>
          <w:sz w:val="48"/>
          <w:szCs w:val="48"/>
          <w:u w:val="single"/>
        </w:rPr>
        <w:t xml:space="preserve"> </w:t>
      </w:r>
      <w:r w:rsidR="000661B3">
        <w:rPr>
          <w:b/>
          <w:bCs/>
          <w:spacing w:val="-8"/>
          <w:sz w:val="48"/>
          <w:szCs w:val="48"/>
          <w:u w:val="single"/>
        </w:rPr>
        <w:t xml:space="preserve"> </w:t>
      </w:r>
      <w:r w:rsidR="00CE09E4">
        <w:rPr>
          <w:b/>
          <w:bCs/>
          <w:spacing w:val="-8"/>
          <w:sz w:val="48"/>
          <w:szCs w:val="48"/>
          <w:u w:val="single"/>
        </w:rPr>
        <w:br/>
      </w:r>
      <w:r w:rsidRPr="00137AF2">
        <w:rPr>
          <w:b/>
          <w:bCs/>
          <w:spacing w:val="-8"/>
          <w:sz w:val="36"/>
          <w:szCs w:val="36"/>
        </w:rPr>
        <w:t xml:space="preserve">Style and Function </w:t>
      </w:r>
      <w:r w:rsidR="00A22360">
        <w:rPr>
          <w:b/>
          <w:bCs/>
          <w:spacing w:val="-8"/>
          <w:sz w:val="36"/>
          <w:szCs w:val="36"/>
        </w:rPr>
        <w:t>Most Important</w:t>
      </w:r>
    </w:p>
    <w:p w14:paraId="08492F04" w14:textId="05AEDAC1" w:rsidR="002E5C88" w:rsidRPr="001B20E0" w:rsidRDefault="001B20E0" w:rsidP="007C4547">
      <w:pPr>
        <w:spacing w:after="120" w:line="240" w:lineRule="auto"/>
        <w:rPr>
          <w:rFonts w:cs="Calibri"/>
          <w:iCs/>
          <w:color w:val="222222"/>
          <w:spacing w:val="4"/>
        </w:rPr>
      </w:pPr>
      <w:r w:rsidRPr="001B20E0">
        <w:rPr>
          <w:rFonts w:cs="Calibri"/>
          <w:iCs/>
          <w:color w:val="222222"/>
          <w:spacing w:val="4"/>
        </w:rPr>
        <w:t xml:space="preserve">  </w:t>
      </w:r>
    </w:p>
    <w:p w14:paraId="5C371CE2" w14:textId="756E8D28" w:rsidR="002B2F1B" w:rsidRDefault="00C47CDC" w:rsidP="00C00446">
      <w:pPr>
        <w:spacing w:after="120" w:line="240" w:lineRule="auto"/>
        <w:rPr>
          <w:rFonts w:cstheme="minorHAnsi"/>
        </w:rPr>
      </w:pPr>
      <w:proofErr w:type="gramStart"/>
      <w:r w:rsidRPr="00CE09E4">
        <w:rPr>
          <w:rFonts w:cs="Calibri"/>
          <w:i/>
          <w:color w:val="222222"/>
          <w:spacing w:val="4"/>
        </w:rPr>
        <w:t>ANAHEIM, CA (</w:t>
      </w:r>
      <w:r w:rsidR="00B40A49" w:rsidRPr="00CE09E4">
        <w:rPr>
          <w:rFonts w:cs="Calibri"/>
          <w:i/>
          <w:color w:val="222222"/>
          <w:spacing w:val="4"/>
        </w:rPr>
        <w:t>Dec</w:t>
      </w:r>
      <w:r w:rsidR="00DF1482" w:rsidRPr="00CE09E4">
        <w:rPr>
          <w:rFonts w:cs="Calibri"/>
          <w:i/>
          <w:color w:val="222222"/>
          <w:spacing w:val="4"/>
        </w:rPr>
        <w:t xml:space="preserve">ember </w:t>
      </w:r>
      <w:r w:rsidR="00C00446">
        <w:rPr>
          <w:rFonts w:cs="Calibri"/>
          <w:i/>
          <w:color w:val="222222"/>
          <w:spacing w:val="4"/>
        </w:rPr>
        <w:t>11</w:t>
      </w:r>
      <w:r w:rsidRPr="00CE09E4">
        <w:rPr>
          <w:rFonts w:cs="Calibri"/>
          <w:i/>
          <w:color w:val="222222"/>
          <w:spacing w:val="4"/>
        </w:rPr>
        <w:t xml:space="preserve">, 2020) — </w:t>
      </w:r>
      <w:bookmarkEnd w:id="0"/>
      <w:r w:rsidR="0099054E" w:rsidRPr="0099054E">
        <w:rPr>
          <w:rFonts w:cstheme="minorHAnsi"/>
        </w:rPr>
        <w:t>Wom</w:t>
      </w:r>
      <w:r w:rsidR="000607CF">
        <w:rPr>
          <w:rFonts w:cstheme="minorHAnsi"/>
        </w:rPr>
        <w:t>e</w:t>
      </w:r>
      <w:r w:rsidR="0099054E" w:rsidRPr="0099054E">
        <w:rPr>
          <w:rFonts w:cstheme="minorHAnsi"/>
        </w:rPr>
        <w:t xml:space="preserve">n appreciate cool tech and gadgets </w:t>
      </w:r>
      <w:r w:rsidR="0099054E">
        <w:rPr>
          <w:rFonts w:cstheme="minorHAnsi"/>
        </w:rPr>
        <w:t>designed to</w:t>
      </w:r>
      <w:r w:rsidR="0099054E" w:rsidRPr="0099054E">
        <w:rPr>
          <w:rFonts w:cstheme="minorHAnsi"/>
        </w:rPr>
        <w:t xml:space="preserve"> make their lives easier as much as men do.</w:t>
      </w:r>
      <w:proofErr w:type="gramEnd"/>
      <w:r w:rsidR="0099054E" w:rsidRPr="0099054E">
        <w:rPr>
          <w:rFonts w:cstheme="minorHAnsi"/>
        </w:rPr>
        <w:t xml:space="preserve"> They also like a little fashion with their function. </w:t>
      </w:r>
    </w:p>
    <w:p w14:paraId="31293198" w14:textId="33120273" w:rsidR="00162A6A" w:rsidRDefault="002B2F1B" w:rsidP="007C454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If</w:t>
      </w:r>
      <w:r w:rsidR="0099054E" w:rsidRPr="0099054E">
        <w:rPr>
          <w:rFonts w:cstheme="minorHAnsi"/>
        </w:rPr>
        <w:t xml:space="preserve"> you're still looking for that perfect gift for your mom, wife, sister, or other wom</w:t>
      </w:r>
      <w:r w:rsidR="000607CF">
        <w:rPr>
          <w:rFonts w:cstheme="minorHAnsi"/>
        </w:rPr>
        <w:t>e</w:t>
      </w:r>
      <w:r w:rsidR="0099054E" w:rsidRPr="0099054E">
        <w:rPr>
          <w:rFonts w:cstheme="minorHAnsi"/>
        </w:rPr>
        <w:t xml:space="preserve">n in your life, or you're one of the more than 20% of consumers who haven't even started their </w:t>
      </w:r>
      <w:r w:rsidR="000607CF">
        <w:rPr>
          <w:rFonts w:cstheme="minorHAnsi"/>
        </w:rPr>
        <w:t>h</w:t>
      </w:r>
      <w:r w:rsidR="0099054E" w:rsidRPr="0099054E">
        <w:rPr>
          <w:rFonts w:cstheme="minorHAnsi"/>
        </w:rPr>
        <w:t>oliday shopping</w:t>
      </w:r>
      <w:r>
        <w:rPr>
          <w:rFonts w:cstheme="minorHAnsi"/>
        </w:rPr>
        <w:t>,</w:t>
      </w:r>
      <w:r w:rsidR="0099054E" w:rsidRPr="0099054E">
        <w:rPr>
          <w:rFonts w:cstheme="minorHAnsi"/>
        </w:rPr>
        <w:t xml:space="preserve"> you're in luck.</w:t>
      </w:r>
      <w:r w:rsidR="0099054E">
        <w:rPr>
          <w:rFonts w:cstheme="minorHAnsi"/>
        </w:rPr>
        <w:t xml:space="preserve"> </w:t>
      </w:r>
      <w:r w:rsidR="0099054E" w:rsidRPr="0099054E">
        <w:rPr>
          <w:rFonts w:cstheme="minorHAnsi"/>
        </w:rPr>
        <w:t>Mobile Edge offers a variety of full-featured gadgets, accessories, and more that combine style</w:t>
      </w:r>
      <w:r>
        <w:rPr>
          <w:rFonts w:cstheme="minorHAnsi"/>
        </w:rPr>
        <w:t xml:space="preserve"> and </w:t>
      </w:r>
      <w:r w:rsidR="0099054E" w:rsidRPr="0099054E">
        <w:rPr>
          <w:rFonts w:cstheme="minorHAnsi"/>
        </w:rPr>
        <w:t>convenience</w:t>
      </w:r>
      <w:r>
        <w:rPr>
          <w:rFonts w:cstheme="minorHAnsi"/>
        </w:rPr>
        <w:t xml:space="preserve"> with</w:t>
      </w:r>
      <w:r w:rsidR="0099054E" w:rsidRPr="0099054E">
        <w:rPr>
          <w:rFonts w:cstheme="minorHAnsi"/>
        </w:rPr>
        <w:t xml:space="preserve"> innovati</w:t>
      </w:r>
      <w:r>
        <w:rPr>
          <w:rFonts w:cstheme="minorHAnsi"/>
        </w:rPr>
        <w:t>ve features</w:t>
      </w:r>
      <w:r w:rsidR="0099054E" w:rsidRPr="00CE09E4">
        <w:rPr>
          <w:rFonts w:cstheme="minorHAnsi"/>
        </w:rPr>
        <w:t>.</w:t>
      </w:r>
      <w:r w:rsidR="00363C1D" w:rsidRPr="00CE09E4">
        <w:rPr>
          <w:rFonts w:cstheme="minorHAnsi"/>
        </w:rPr>
        <w:t xml:space="preserve"> </w:t>
      </w:r>
    </w:p>
    <w:p w14:paraId="0F3A6FE5" w14:textId="4FB3A7B9" w:rsidR="008F5A0E" w:rsidRDefault="0099054E" w:rsidP="008F5A0E">
      <w:r w:rsidRPr="0099054E">
        <w:t>“Tech</w:t>
      </w:r>
      <w:r w:rsidR="000607CF">
        <w:t>-</w:t>
      </w:r>
      <w:r w:rsidRPr="0099054E">
        <w:t>savvy women want gear that serves a purpose, but it's got to do the job with style,”</w:t>
      </w:r>
      <w:r>
        <w:t xml:space="preserve"> </w:t>
      </w:r>
      <w:r w:rsidR="008F5A0E" w:rsidRPr="00CE09E4">
        <w:rPr>
          <w:rFonts w:cs="Calibri"/>
        </w:rPr>
        <w:t xml:space="preserve">explains </w:t>
      </w:r>
      <w:hyperlink r:id="rId8" w:history="1">
        <w:r w:rsidR="008F5A0E" w:rsidRPr="00CE09E4">
          <w:rPr>
            <w:rStyle w:val="Hyperlink"/>
            <w:rFonts w:cs="Calibri"/>
          </w:rPr>
          <w:t>Paul June</w:t>
        </w:r>
      </w:hyperlink>
      <w:r w:rsidR="008F5A0E" w:rsidRPr="00CE09E4">
        <w:rPr>
          <w:rFonts w:cs="Calibri"/>
        </w:rPr>
        <w:t>, VP</w:t>
      </w:r>
      <w:r w:rsidR="008F5A0E" w:rsidRPr="00CE09E4">
        <w:t xml:space="preserve"> of Marketing for Mobile Edge. </w:t>
      </w:r>
      <w:r w:rsidRPr="0099054E">
        <w:t xml:space="preserve">“Designed with form </w:t>
      </w:r>
      <w:r w:rsidR="00A22360">
        <w:t>and</w:t>
      </w:r>
      <w:r w:rsidRPr="0099054E">
        <w:t xml:space="preserve"> function top of mind, our personal productivity accessories, mobile power solutions, and full-featured protective cases make great gifts for even the hardest-to-buy-for woman on your </w:t>
      </w:r>
      <w:r>
        <w:t>l</w:t>
      </w:r>
      <w:r w:rsidRPr="0099054E">
        <w:t xml:space="preserve">ist. Better yet, all of our products are available online. </w:t>
      </w:r>
      <w:r w:rsidR="00687EDB">
        <w:t>F</w:t>
      </w:r>
      <w:r w:rsidR="00687EDB" w:rsidRPr="00687EDB">
        <w:t>rom our store to your doo</w:t>
      </w:r>
      <w:r w:rsidR="00687EDB">
        <w:t xml:space="preserve">r, you </w:t>
      </w:r>
      <w:r w:rsidRPr="0099054E">
        <w:t xml:space="preserve">can buy from the security of your own home </w:t>
      </w:r>
      <w:r w:rsidR="00687EDB">
        <w:t>w</w:t>
      </w:r>
      <w:r w:rsidR="00687EDB" w:rsidRPr="00687EDB">
        <w:t xml:space="preserve">ith free shipping on </w:t>
      </w:r>
      <w:proofErr w:type="gramStart"/>
      <w:r w:rsidR="00687EDB" w:rsidRPr="00687EDB">
        <w:t>orders</w:t>
      </w:r>
      <w:proofErr w:type="gramEnd"/>
      <w:r w:rsidR="00687EDB" w:rsidRPr="00687EDB">
        <w:t xml:space="preserve"> over $75</w:t>
      </w:r>
      <w:r w:rsidRPr="0099054E">
        <w:t>."</w:t>
      </w:r>
    </w:p>
    <w:p w14:paraId="48D36D62" w14:textId="7F0B2F7B" w:rsidR="0056105B" w:rsidRPr="00CE09E4" w:rsidRDefault="002B2F1B" w:rsidP="0056105B">
      <w:pPr>
        <w:spacing w:after="120" w:line="240" w:lineRule="auto"/>
      </w:pPr>
      <w:r w:rsidRPr="002B2F1B">
        <w:rPr>
          <w:rFonts w:cs="Calibri"/>
        </w:rPr>
        <w:t xml:space="preserve">With a lifetime warranty on </w:t>
      </w:r>
      <w:r>
        <w:rPr>
          <w:rFonts w:cs="Calibri"/>
        </w:rPr>
        <w:t>our</w:t>
      </w:r>
      <w:r w:rsidRPr="002B2F1B">
        <w:rPr>
          <w:rFonts w:cs="Calibri"/>
        </w:rPr>
        <w:t xml:space="preserve"> protective cases</w:t>
      </w:r>
      <w:r w:rsidR="00687EDB">
        <w:rPr>
          <w:rFonts w:cs="Calibri"/>
        </w:rPr>
        <w:t xml:space="preserve">, </w:t>
      </w:r>
      <w:r>
        <w:rPr>
          <w:rFonts w:cs="Calibri"/>
        </w:rPr>
        <w:t xml:space="preserve">a full </w:t>
      </w:r>
      <w:r w:rsidRPr="002B2F1B">
        <w:rPr>
          <w:rFonts w:cs="Calibri"/>
        </w:rPr>
        <w:t xml:space="preserve">customer satisfaction </w:t>
      </w:r>
      <w:r w:rsidR="00687EDB" w:rsidRPr="002B2F1B">
        <w:rPr>
          <w:rFonts w:cs="Calibri"/>
        </w:rPr>
        <w:t>guarante</w:t>
      </w:r>
      <w:r w:rsidR="00687EDB">
        <w:rPr>
          <w:rFonts w:cs="Calibri"/>
        </w:rPr>
        <w:t>e</w:t>
      </w:r>
      <w:r w:rsidRPr="002B2F1B">
        <w:rPr>
          <w:rFonts w:cs="Calibri"/>
        </w:rPr>
        <w:t xml:space="preserve">, </w:t>
      </w:r>
      <w:r w:rsidR="00687EDB">
        <w:rPr>
          <w:rFonts w:cs="Calibri"/>
        </w:rPr>
        <w:t>a</w:t>
      </w:r>
      <w:r w:rsidR="00A22360">
        <w:rPr>
          <w:rFonts w:cs="Calibri"/>
        </w:rPr>
        <w:t>nd</w:t>
      </w:r>
      <w:r w:rsidR="00687EDB">
        <w:rPr>
          <w:rFonts w:cs="Calibri"/>
        </w:rPr>
        <w:t xml:space="preserve"> holiday specials through the month of December, </w:t>
      </w:r>
      <w:r w:rsidRPr="002B2F1B">
        <w:rPr>
          <w:rFonts w:cs="Calibri"/>
        </w:rPr>
        <w:t>Mobile Edge makes it easier than ever</w:t>
      </w:r>
      <w:r w:rsidR="00A22360">
        <w:rPr>
          <w:rFonts w:cs="Calibri"/>
        </w:rPr>
        <w:t xml:space="preserve"> this holiday season</w:t>
      </w:r>
      <w:r w:rsidRPr="002B2F1B">
        <w:rPr>
          <w:rFonts w:cs="Calibri"/>
        </w:rPr>
        <w:t xml:space="preserve"> to get </w:t>
      </w:r>
      <w:r>
        <w:rPr>
          <w:rFonts w:cs="Calibri"/>
        </w:rPr>
        <w:t>fashionable</w:t>
      </w:r>
      <w:r w:rsidRPr="002B2F1B">
        <w:rPr>
          <w:rFonts w:cs="Calibri"/>
        </w:rPr>
        <w:t xml:space="preserve"> </w:t>
      </w:r>
      <w:r w:rsidR="00687EDB">
        <w:rPr>
          <w:rFonts w:cs="Calibri"/>
        </w:rPr>
        <w:t>gear</w:t>
      </w:r>
      <w:r w:rsidRPr="002B2F1B">
        <w:rPr>
          <w:rFonts w:cs="Calibri"/>
        </w:rPr>
        <w:t>, hot products, and must-have gadgets for the women in your life</w:t>
      </w:r>
      <w:r>
        <w:rPr>
          <w:rFonts w:cs="Calibri"/>
        </w:rPr>
        <w:t>.</w:t>
      </w:r>
    </w:p>
    <w:p w14:paraId="6114DB1F" w14:textId="54731705" w:rsidR="007D5D34" w:rsidRPr="007D5D34" w:rsidRDefault="007D5D34" w:rsidP="007D5D34">
      <w:pPr>
        <w:spacing w:after="120" w:line="240" w:lineRule="auto"/>
        <w:rPr>
          <w:b/>
          <w:bCs/>
          <w:sz w:val="28"/>
          <w:szCs w:val="28"/>
        </w:rPr>
      </w:pPr>
      <w:r w:rsidRPr="007D5D34">
        <w:rPr>
          <w:b/>
          <w:bCs/>
          <w:sz w:val="28"/>
          <w:szCs w:val="28"/>
        </w:rPr>
        <w:t>LAPTOP TOTES FOR HER</w:t>
      </w:r>
    </w:p>
    <w:p w14:paraId="06C1CE90" w14:textId="29544793" w:rsidR="007D5D34" w:rsidRPr="007D5D34" w:rsidRDefault="00687EDB" w:rsidP="007D5D34">
      <w:pPr>
        <w:spacing w:after="120" w:line="252" w:lineRule="auto"/>
        <w:rPr>
          <w:rFonts w:cstheme="minorHAnsi"/>
        </w:rPr>
      </w:pPr>
      <w:r>
        <w:rPr>
          <w:rFonts w:cstheme="minorHAnsi"/>
        </w:rPr>
        <w:t>If you’re looking f</w:t>
      </w:r>
      <w:r w:rsidRPr="00687EDB">
        <w:rPr>
          <w:rFonts w:cstheme="minorHAnsi"/>
        </w:rPr>
        <w:t>or the convenience of a purse, travel bag, briefcase, and book bag all-in-one</w:t>
      </w:r>
      <w:r>
        <w:rPr>
          <w:rFonts w:cstheme="minorHAnsi"/>
        </w:rPr>
        <w:t xml:space="preserve">, Mobile Edge’s </w:t>
      </w:r>
      <w:hyperlink r:id="rId9" w:history="1">
        <w:r w:rsidRPr="00A22360">
          <w:rPr>
            <w:rStyle w:val="Hyperlink"/>
            <w:rFonts w:cstheme="minorHAnsi"/>
          </w:rPr>
          <w:t>Urban Laptop Tote</w:t>
        </w:r>
      </w:hyperlink>
      <w:r>
        <w:rPr>
          <w:rFonts w:cstheme="minorHAnsi"/>
        </w:rPr>
        <w:t xml:space="preserve"> is e</w:t>
      </w:r>
      <w:r w:rsidRPr="00687EDB">
        <w:rPr>
          <w:rFonts w:cstheme="minorHAnsi"/>
        </w:rPr>
        <w:t>asy to carry and constructed from a lightweight, durable charcoal-colored cotton canvas.</w:t>
      </w:r>
    </w:p>
    <w:p w14:paraId="037B58DC" w14:textId="462F35AE" w:rsidR="00B40A49" w:rsidRPr="00F01C7A" w:rsidRDefault="007D5D34" w:rsidP="007D5D34">
      <w:pPr>
        <w:spacing w:after="120" w:line="252" w:lineRule="auto"/>
      </w:pPr>
      <w:r>
        <w:t xml:space="preserve">Our </w:t>
      </w:r>
      <w:hyperlink r:id="rId10" w:history="1">
        <w:r w:rsidR="00687EDB" w:rsidRPr="00A22360">
          <w:rPr>
            <w:rStyle w:val="Hyperlink"/>
            <w:rFonts w:cstheme="minorHAnsi"/>
          </w:rPr>
          <w:t>Verona Laptop Tote</w:t>
        </w:r>
      </w:hyperlink>
      <w:r>
        <w:rPr>
          <w:rFonts w:cstheme="minorHAnsi"/>
        </w:rPr>
        <w:t xml:space="preserve"> </w:t>
      </w:r>
      <w:r w:rsidR="00687EDB" w:rsidRPr="007D5D34">
        <w:rPr>
          <w:rFonts w:cstheme="minorHAnsi"/>
        </w:rPr>
        <w:t>offers professional styling with a durable Vegan-leather exterior, padded poly-fur lined pockets for both laptops and tablets, multiple pockets for securing personal items and accessories, top zipper storage sections, and a matching accessory clutch.</w:t>
      </w:r>
      <w:r w:rsidR="00B40A49" w:rsidRPr="00F01C7A">
        <w:rPr>
          <w:rFonts w:cstheme="minorHAnsi"/>
        </w:rPr>
        <w:t xml:space="preserve"> </w:t>
      </w:r>
    </w:p>
    <w:p w14:paraId="2E0CA439" w14:textId="77777777" w:rsidR="00B40A49" w:rsidRPr="00781B8A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 w:rsidRPr="00781B8A">
        <w:rPr>
          <w:b/>
          <w:bCs/>
          <w:sz w:val="28"/>
          <w:szCs w:val="28"/>
        </w:rPr>
        <w:t>CORE GAMING BACKPACK</w:t>
      </w:r>
    </w:p>
    <w:p w14:paraId="3604F04E" w14:textId="503BC9E8" w:rsidR="00B40A49" w:rsidRDefault="00B40A49" w:rsidP="00B40A49">
      <w:pPr>
        <w:spacing w:after="120" w:line="252" w:lineRule="auto"/>
      </w:pPr>
      <w:r>
        <w:t>T</w:t>
      </w:r>
      <w:r w:rsidRPr="00F01C7A">
        <w:t>he</w:t>
      </w:r>
      <w:r>
        <w:t xml:space="preserve"> award-winning</w:t>
      </w:r>
      <w:r w:rsidRPr="00F01C7A">
        <w:t xml:space="preserve"> </w:t>
      </w:r>
      <w:hyperlink r:id="rId11" w:history="1">
        <w:r w:rsidRPr="00F01C7A">
          <w:rPr>
            <w:rStyle w:val="Hyperlink"/>
          </w:rPr>
          <w:t>Core Gaming Backpack</w:t>
        </w:r>
      </w:hyperlink>
      <w:r w:rsidRPr="00F01C7A">
        <w:t xml:space="preserve"> offers ample storage for laptop and gaming consoles,</w:t>
      </w:r>
      <w:r w:rsidR="007D5D34">
        <w:t xml:space="preserve"> including the new </w:t>
      </w:r>
      <w:hyperlink r:id="rId12" w:history="1">
        <w:r w:rsidR="007D5D34" w:rsidRPr="000607CF">
          <w:rPr>
            <w:rStyle w:val="Hyperlink"/>
          </w:rPr>
          <w:t>PS5</w:t>
        </w:r>
      </w:hyperlink>
      <w:r w:rsidR="007D5D34" w:rsidRPr="007D5D34">
        <w:t xml:space="preserve"> and </w:t>
      </w:r>
      <w:r w:rsidR="00A22360">
        <w:t xml:space="preserve">latest </w:t>
      </w:r>
      <w:hyperlink r:id="rId13" w:history="1">
        <w:r w:rsidR="00A22360" w:rsidRPr="000607CF">
          <w:rPr>
            <w:rStyle w:val="Hyperlink"/>
          </w:rPr>
          <w:t>Xbox</w:t>
        </w:r>
      </w:hyperlink>
      <w:r w:rsidR="00A22360">
        <w:t>.</w:t>
      </w:r>
      <w:r w:rsidR="007D5D34">
        <w:t xml:space="preserve"> It’s also </w:t>
      </w:r>
      <w:r w:rsidRPr="00F01C7A">
        <w:t>TSA checkpoint-friendly</w:t>
      </w:r>
      <w:r w:rsidR="007D5D34">
        <w:t xml:space="preserve"> and </w:t>
      </w:r>
      <w:r>
        <w:t>features</w:t>
      </w:r>
      <w:r w:rsidRPr="00F01C7A">
        <w:t xml:space="preserve"> plenty of pockets and compartments for stashing cables, chargers, headphones, a gaming mouse, and</w:t>
      </w:r>
      <w:r w:rsidR="007D5D34">
        <w:t xml:space="preserve"> </w:t>
      </w:r>
      <w:r w:rsidR="000607CF">
        <w:t xml:space="preserve">a </w:t>
      </w:r>
      <w:r w:rsidRPr="00F01C7A">
        <w:t>keyboard.</w:t>
      </w:r>
      <w:r>
        <w:t xml:space="preserve"> It’s available in three styles, including one </w:t>
      </w:r>
      <w:r w:rsidRPr="00781B8A">
        <w:t>specially designed to fit virtual reality headsets and controllers</w:t>
      </w:r>
      <w:r w:rsidRPr="00F01C7A">
        <w:t>.</w:t>
      </w:r>
    </w:p>
    <w:p w14:paraId="7683B2C1" w14:textId="77777777" w:rsidR="00B40A49" w:rsidRPr="0056477A" w:rsidRDefault="00B40A49" w:rsidP="00B40A49">
      <w:pPr>
        <w:spacing w:after="120" w:line="240" w:lineRule="auto"/>
        <w:rPr>
          <w:rFonts w:cstheme="minorHAnsi"/>
          <w:b/>
          <w:sz w:val="28"/>
          <w:szCs w:val="28"/>
        </w:rPr>
      </w:pPr>
      <w:r w:rsidRPr="0056477A">
        <w:rPr>
          <w:rFonts w:cstheme="minorHAnsi"/>
          <w:b/>
          <w:sz w:val="28"/>
          <w:szCs w:val="28"/>
        </w:rPr>
        <w:lastRenderedPageBreak/>
        <w:t xml:space="preserve">GIFT </w:t>
      </w:r>
      <w:r>
        <w:rPr>
          <w:rFonts w:cstheme="minorHAnsi"/>
          <w:b/>
          <w:sz w:val="28"/>
          <w:szCs w:val="28"/>
        </w:rPr>
        <w:t>BUNDLES</w:t>
      </w:r>
    </w:p>
    <w:p w14:paraId="2A818057" w14:textId="77777777" w:rsidR="00FA66B8" w:rsidRPr="00A74967" w:rsidRDefault="00FA66B8" w:rsidP="00FA66B8">
      <w:pPr>
        <w:spacing w:after="60" w:line="240" w:lineRule="auto"/>
      </w:pPr>
      <w:r w:rsidRPr="00A74967">
        <w:rPr>
          <w:b/>
          <w:bCs/>
          <w:i/>
          <w:iCs/>
        </w:rPr>
        <w:t>GAME ON! Gift Bundle—</w:t>
      </w:r>
      <w:proofErr w:type="gramStart"/>
      <w:r w:rsidRPr="00A74967">
        <w:t>Looking</w:t>
      </w:r>
      <w:proofErr w:type="gramEnd"/>
      <w:r w:rsidRPr="00A74967">
        <w:t xml:space="preserve"> for that one gift that will cover most gamer’s needs? Our </w:t>
      </w:r>
      <w:hyperlink r:id="rId14" w:history="1">
        <w:r w:rsidRPr="00A74967">
          <w:rPr>
            <w:rStyle w:val="Hyperlink"/>
          </w:rPr>
          <w:t>Game On! Core Gaming Gift Bundle</w:t>
        </w:r>
      </w:hyperlink>
      <w:r w:rsidRPr="00A74967">
        <w:t xml:space="preserve"> includes the </w:t>
      </w:r>
      <w:hyperlink r:id="rId15" w:history="1">
        <w:r w:rsidRPr="00A74967">
          <w:rPr>
            <w:rStyle w:val="Hyperlink"/>
          </w:rPr>
          <w:t>Core Gaming Backpack</w:t>
        </w:r>
      </w:hyperlink>
      <w:r w:rsidRPr="00A74967">
        <w:t xml:space="preserve"> with hook-and-loop panel (for displaying team badges and patches), the </w:t>
      </w:r>
      <w:hyperlink r:id="rId16" w:history="1">
        <w:r w:rsidRPr="00A74967">
          <w:rPr>
            <w:rStyle w:val="Hyperlink"/>
          </w:rPr>
          <w:t xml:space="preserve">Core Power AC USB 27000 </w:t>
        </w:r>
        <w:proofErr w:type="spellStart"/>
        <w:r w:rsidRPr="00A74967">
          <w:rPr>
            <w:rStyle w:val="Hyperlink"/>
          </w:rPr>
          <w:t>mAh</w:t>
        </w:r>
        <w:proofErr w:type="spellEnd"/>
        <w:r w:rsidRPr="00A74967">
          <w:rPr>
            <w:rStyle w:val="Hyperlink"/>
          </w:rPr>
          <w:t xml:space="preserve"> Power Laptop Charger</w:t>
        </w:r>
      </w:hyperlink>
      <w:r w:rsidRPr="00A74967">
        <w:t xml:space="preserve">, our </w:t>
      </w:r>
      <w:hyperlink r:id="rId17" w:history="1">
        <w:r w:rsidRPr="00A74967">
          <w:rPr>
            <w:rStyle w:val="Hyperlink"/>
          </w:rPr>
          <w:t>XL Core Gaming Mouse Mat</w:t>
        </w:r>
      </w:hyperlink>
      <w:r w:rsidRPr="00A74967">
        <w:t xml:space="preserve">, and our </w:t>
      </w:r>
      <w:hyperlink r:id="rId18" w:history="1">
        <w:r w:rsidRPr="00A74967">
          <w:rPr>
            <w:rStyle w:val="Hyperlink"/>
          </w:rPr>
          <w:t>Core Gel Keyboard Wrist Rest</w:t>
        </w:r>
      </w:hyperlink>
      <w:r w:rsidRPr="00A74967">
        <w:t xml:space="preserve">.  </w:t>
      </w:r>
    </w:p>
    <w:p w14:paraId="45255E33" w14:textId="6FFD0136" w:rsidR="00FA66B8" w:rsidRPr="00A74967" w:rsidRDefault="00FA66B8" w:rsidP="00FA66B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</w:t>
      </w:r>
      <w:r w:rsidR="000607CF">
        <w:t>S</w:t>
      </w:r>
      <w:r w:rsidRPr="00A74967">
        <w:t xml:space="preserve">ee our entire </w:t>
      </w:r>
      <w:hyperlink r:id="rId19" w:history="1">
        <w:r w:rsidRPr="00A74967">
          <w:rPr>
            <w:rStyle w:val="Hyperlink"/>
          </w:rPr>
          <w:t>Core Gaming Collection</w:t>
        </w:r>
      </w:hyperlink>
      <w:r w:rsidRPr="00A74967">
        <w:t>.</w:t>
      </w:r>
    </w:p>
    <w:p w14:paraId="459BA724" w14:textId="77777777" w:rsidR="00FA66B8" w:rsidRPr="00A74967" w:rsidRDefault="00FA66B8" w:rsidP="00FA66B8">
      <w:pPr>
        <w:spacing w:after="60" w:line="240" w:lineRule="auto"/>
        <w:rPr>
          <w:rFonts w:cstheme="minorHAnsi"/>
        </w:rPr>
      </w:pPr>
      <w:r w:rsidRPr="00A74967">
        <w:rPr>
          <w:b/>
          <w:bCs/>
          <w:i/>
          <w:iCs/>
        </w:rPr>
        <w:t>HOME OFFICE ACCESSORY Collection—</w:t>
      </w:r>
      <w:r w:rsidRPr="00A74967">
        <w:rPr>
          <w:rFonts w:cstheme="minorHAnsi"/>
        </w:rPr>
        <w:t xml:space="preserve">Designed for the home office executive or busy professional working remotely, Mobile Edge’s </w:t>
      </w:r>
      <w:hyperlink r:id="rId20" w:history="1">
        <w:r w:rsidRPr="00A74967">
          <w:rPr>
            <w:rStyle w:val="Hyperlink"/>
          </w:rPr>
          <w:t>Home Office Accessory Collection</w:t>
        </w:r>
      </w:hyperlink>
      <w:r w:rsidRPr="00A74967">
        <w:rPr>
          <w:rFonts w:cstheme="minorHAnsi"/>
        </w:rPr>
        <w:t xml:space="preserve"> includes our </w:t>
      </w:r>
      <w:hyperlink r:id="rId21" w:history="1">
        <w:r w:rsidRPr="00A74967">
          <w:rPr>
            <w:rStyle w:val="Hyperlink"/>
            <w:rFonts w:cstheme="minorHAnsi"/>
          </w:rPr>
          <w:t>All-in-One USB-C Adapter Hub</w:t>
        </w:r>
      </w:hyperlink>
      <w:r w:rsidRPr="00A74967">
        <w:rPr>
          <w:rFonts w:cstheme="minorHAnsi"/>
        </w:rPr>
        <w:t xml:space="preserve">, </w:t>
      </w:r>
      <w:hyperlink r:id="rId22" w:history="1">
        <w:r w:rsidRPr="00A74967">
          <w:rPr>
            <w:rStyle w:val="Hyperlink"/>
            <w:rFonts w:cstheme="minorHAnsi"/>
          </w:rPr>
          <w:t>USB Wall Charger Turbo 6</w:t>
        </w:r>
      </w:hyperlink>
      <w:r w:rsidRPr="00A74967">
        <w:rPr>
          <w:rFonts w:cstheme="minorHAnsi"/>
        </w:rPr>
        <w:t xml:space="preserve">, </w:t>
      </w:r>
      <w:hyperlink r:id="rId23" w:history="1">
        <w:r w:rsidRPr="00A74967">
          <w:rPr>
            <w:rStyle w:val="Hyperlink"/>
            <w:rFonts w:cstheme="minorHAnsi"/>
          </w:rPr>
          <w:t>Wireless Charging Mouse Pad</w:t>
        </w:r>
      </w:hyperlink>
      <w:r w:rsidRPr="00A74967">
        <w:rPr>
          <w:rFonts w:cstheme="minorHAnsi"/>
        </w:rPr>
        <w:t xml:space="preserve">, and </w:t>
      </w:r>
      <w:r w:rsidRPr="00A74967">
        <w:t xml:space="preserve">our </w:t>
      </w:r>
      <w:hyperlink r:id="rId24" w:history="1">
        <w:r w:rsidRPr="00A74967">
          <w:rPr>
            <w:rStyle w:val="Hyperlink"/>
          </w:rPr>
          <w:t>Core Gel Keyboard Wrist Rest</w:t>
        </w:r>
      </w:hyperlink>
      <w:r w:rsidRPr="00A74967">
        <w:rPr>
          <w:rFonts w:cstheme="minorHAnsi"/>
        </w:rPr>
        <w:t xml:space="preserve">. </w:t>
      </w:r>
    </w:p>
    <w:p w14:paraId="2FAB6DD4" w14:textId="735210F6" w:rsidR="00A748AC" w:rsidRDefault="00A748AC" w:rsidP="00A748AC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Related: see all Mobile Edge </w:t>
      </w:r>
      <w:hyperlink r:id="rId25" w:history="1">
        <w:r w:rsidRPr="00B31F70">
          <w:rPr>
            <w:rStyle w:val="Hyperlink"/>
          </w:rPr>
          <w:t>accessories</w:t>
        </w:r>
      </w:hyperlink>
      <w:r>
        <w:t>.</w:t>
      </w:r>
    </w:p>
    <w:p w14:paraId="4DB14EA2" w14:textId="5824769E" w:rsidR="00FA66B8" w:rsidRPr="00A74967" w:rsidRDefault="00FA66B8" w:rsidP="00FA66B8">
      <w:pPr>
        <w:spacing w:after="60" w:line="240" w:lineRule="auto"/>
        <w:rPr>
          <w:rStyle w:val="Hyperlink"/>
        </w:rPr>
      </w:pPr>
      <w:r w:rsidRPr="00A74967">
        <w:rPr>
          <w:b/>
          <w:bCs/>
          <w:i/>
          <w:iCs/>
        </w:rPr>
        <w:t>ROAD WARRIOR Package—</w:t>
      </w:r>
      <w:r w:rsidR="00A748AC">
        <w:rPr>
          <w:rFonts w:cstheme="minorHAnsi"/>
        </w:rPr>
        <w:t xml:space="preserve">Developed for those successful business executives who find themselves constantly on the move, </w:t>
      </w:r>
      <w:r w:rsidRPr="00A74967">
        <w:rPr>
          <w:rFonts w:cstheme="minorHAnsi"/>
        </w:rPr>
        <w:t xml:space="preserve">Mobile Edge’s </w:t>
      </w:r>
      <w:hyperlink r:id="rId26" w:history="1">
        <w:r w:rsidRPr="00A74967">
          <w:rPr>
            <w:rStyle w:val="Hyperlink"/>
          </w:rPr>
          <w:t>Road Warrior Package</w:t>
        </w:r>
      </w:hyperlink>
      <w:r w:rsidRPr="00A74967">
        <w:rPr>
          <w:rFonts w:cstheme="minorHAnsi"/>
        </w:rPr>
        <w:t xml:space="preserve"> includes our </w:t>
      </w:r>
      <w:hyperlink r:id="rId27" w:history="1">
        <w:r w:rsidRPr="00A74967">
          <w:rPr>
            <w:rStyle w:val="Hyperlink"/>
            <w:rFonts w:cstheme="minorHAnsi"/>
          </w:rPr>
          <w:t>Professional Backpack</w:t>
        </w:r>
      </w:hyperlink>
      <w:r w:rsidRPr="00A74967">
        <w:rPr>
          <w:rFonts w:cstheme="minorHAnsi"/>
        </w:rPr>
        <w:t xml:space="preserve">, </w:t>
      </w:r>
      <w:hyperlink r:id="rId28" w:history="1">
        <w:r w:rsidRPr="00A74967">
          <w:rPr>
            <w:rStyle w:val="Hyperlink"/>
            <w:rFonts w:cstheme="minorHAnsi"/>
          </w:rPr>
          <w:t>Laptop Security Cable Lock and Key</w:t>
        </w:r>
      </w:hyperlink>
      <w:r w:rsidRPr="00A74967">
        <w:rPr>
          <w:rFonts w:cstheme="minorHAnsi"/>
        </w:rPr>
        <w:t xml:space="preserve">, and </w:t>
      </w:r>
      <w:hyperlink r:id="rId29" w:history="1">
        <w:r w:rsidRPr="00A74967">
          <w:rPr>
            <w:rStyle w:val="Hyperlink"/>
          </w:rPr>
          <w:t xml:space="preserve">Core Power AC USB 27000 </w:t>
        </w:r>
        <w:proofErr w:type="spellStart"/>
        <w:r w:rsidRPr="00A74967">
          <w:rPr>
            <w:rStyle w:val="Hyperlink"/>
          </w:rPr>
          <w:t>mAh</w:t>
        </w:r>
        <w:proofErr w:type="spellEnd"/>
        <w:r w:rsidRPr="00A74967">
          <w:rPr>
            <w:rStyle w:val="Hyperlink"/>
          </w:rPr>
          <w:t xml:space="preserve"> Power Laptop Charger</w:t>
        </w:r>
      </w:hyperlink>
      <w:r w:rsidRPr="00A74967">
        <w:rPr>
          <w:rStyle w:val="Hyperlink"/>
        </w:rPr>
        <w:t>.</w:t>
      </w:r>
    </w:p>
    <w:p w14:paraId="26227917" w14:textId="77777777" w:rsidR="00FA66B8" w:rsidRPr="00A74967" w:rsidRDefault="00FA66B8" w:rsidP="00FA66B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see our entire </w:t>
      </w:r>
      <w:hyperlink r:id="rId30" w:history="1">
        <w:r w:rsidRPr="00A74967">
          <w:rPr>
            <w:rStyle w:val="Hyperlink"/>
          </w:rPr>
          <w:t>Professional</w:t>
        </w:r>
      </w:hyperlink>
      <w:r w:rsidRPr="00A74967">
        <w:t xml:space="preserve"> lineup.</w:t>
      </w:r>
    </w:p>
    <w:p w14:paraId="4D5ECD21" w14:textId="60C0BD70" w:rsidR="00B40A49" w:rsidRPr="000268FE" w:rsidRDefault="005C3D70" w:rsidP="00B40A49">
      <w:pPr>
        <w:spacing w:after="120" w:line="240" w:lineRule="auto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 xml:space="preserve">PRODUCTIVITY </w:t>
      </w:r>
      <w:r w:rsidR="00B40A49" w:rsidRPr="000268FE">
        <w:rPr>
          <w:b/>
          <w:bCs/>
          <w:sz w:val="28"/>
          <w:szCs w:val="28"/>
        </w:rPr>
        <w:t>GADGETS</w:t>
      </w:r>
    </w:p>
    <w:bookmarkEnd w:id="1"/>
    <w:p w14:paraId="48F04EB8" w14:textId="77777777" w:rsidR="00B40A49" w:rsidRPr="000268FE" w:rsidRDefault="002E3E67" w:rsidP="00B40A49">
      <w:pPr>
        <w:spacing w:after="120" w:line="240" w:lineRule="auto"/>
        <w:rPr>
          <w:rFonts w:cs="Calibri"/>
        </w:rPr>
      </w:pPr>
      <w:r>
        <w:fldChar w:fldCharType="begin"/>
      </w:r>
      <w:r>
        <w:instrText xml:space="preserve"> HYPERLINK "https://www.mobileedge.com/xpods-true-wireless-bluetooth-5-0-earbuds/" </w:instrText>
      </w:r>
      <w:r>
        <w:fldChar w:fldCharType="separate"/>
      </w:r>
      <w:proofErr w:type="spellStart"/>
      <w:r w:rsidR="00B40A49" w:rsidRPr="000268FE">
        <w:rPr>
          <w:rStyle w:val="Hyperlink"/>
          <w:rFonts w:cs="Calibri"/>
        </w:rPr>
        <w:t>Xpods</w:t>
      </w:r>
      <w:proofErr w:type="spellEnd"/>
      <w:r w:rsidR="00B40A49" w:rsidRPr="000268FE">
        <w:rPr>
          <w:rStyle w:val="Hyperlink"/>
          <w:rFonts w:cs="Calibri"/>
        </w:rPr>
        <w:t xml:space="preserve"> True Wireless Bluetooth 5.0 Earbuds</w:t>
      </w:r>
      <w:r>
        <w:rPr>
          <w:rStyle w:val="Hyperlink"/>
          <w:rFonts w:cs="Calibri"/>
        </w:rPr>
        <w:fldChar w:fldCharType="end"/>
      </w:r>
      <w:r w:rsidR="00B40A49" w:rsidRPr="000268FE">
        <w:rPr>
          <w:rFonts w:cs="Calibri"/>
        </w:rPr>
        <w:t xml:space="preserve"> combine sleek modern styling, custom-tuned drivers, and the latest Bluetooth technology to deliver powerful and clear sound without distracting cables.</w:t>
      </w:r>
    </w:p>
    <w:p w14:paraId="4608B99E" w14:textId="77777777" w:rsidR="00B40A49" w:rsidRPr="000268FE" w:rsidRDefault="00B40A49" w:rsidP="00B40A49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>The</w:t>
      </w:r>
      <w:r w:rsidRPr="000268FE">
        <w:rPr>
          <w:rFonts w:cs="Calibri"/>
          <w:color w:val="FF0000"/>
        </w:rPr>
        <w:t xml:space="preserve"> </w:t>
      </w:r>
      <w:hyperlink r:id="rId31" w:history="1">
        <w:r w:rsidRPr="000268FE">
          <w:rPr>
            <w:rStyle w:val="Hyperlink"/>
            <w:rFonts w:cs="Calibri"/>
          </w:rPr>
          <w:t>All-in-One USB-C Adapter Hub</w:t>
        </w:r>
      </w:hyperlink>
      <w:r w:rsidRPr="000268FE">
        <w:rPr>
          <w:rFonts w:cs="Calibri"/>
        </w:rPr>
        <w:t xml:space="preserve"> turns a single USB-C Port into a powerhouse workstation. It securely connects most devices and/or peripherals to a laptop or tablet via a durable USB-C Cable, plus provides 4K HDMI Video Output, an SD/Micro SD Card Reader, and High Speed 2 USB ports for 5GB data transfer. </w:t>
      </w:r>
    </w:p>
    <w:p w14:paraId="57C5B4E5" w14:textId="77777777" w:rsidR="00B40A49" w:rsidRPr="000268FE" w:rsidRDefault="00B40A49" w:rsidP="00B40A49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 xml:space="preserve">The </w:t>
      </w:r>
      <w:hyperlink r:id="rId32" w:history="1">
        <w:r w:rsidRPr="000268FE">
          <w:rPr>
            <w:rStyle w:val="Hyperlink"/>
            <w:rFonts w:cs="Calibri"/>
          </w:rPr>
          <w:t>USB Wall Charger Turbo 6</w:t>
        </w:r>
      </w:hyperlink>
      <w:r w:rsidRPr="000268FE">
        <w:rPr>
          <w:rFonts w:cs="Calibri"/>
        </w:rPr>
        <w:t xml:space="preserve"> transforms one wall outlet into a 6-port USB charging station. With 50 watts of power, it can charge up to six devices simultaneously at blazing speeds.</w:t>
      </w:r>
    </w:p>
    <w:p w14:paraId="56B98E81" w14:textId="77777777" w:rsidR="00B40A49" w:rsidRPr="000268FE" w:rsidRDefault="00B40A49" w:rsidP="00B40A49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iCs/>
          <w:color w:val="222222"/>
          <w:spacing w:val="4"/>
        </w:rPr>
      </w:pPr>
      <w:r w:rsidRPr="000268FE">
        <w:rPr>
          <w:rFonts w:cs="Calibri"/>
        </w:rPr>
        <w:t xml:space="preserve">See all </w:t>
      </w:r>
      <w:hyperlink r:id="rId33" w:history="1">
        <w:r w:rsidRPr="000268FE">
          <w:rPr>
            <w:rStyle w:val="Hyperlink"/>
            <w:rFonts w:cs="Calibri"/>
          </w:rPr>
          <w:t>Personal Productivity products</w:t>
        </w:r>
      </w:hyperlink>
      <w:r w:rsidRPr="000268FE">
        <w:rPr>
          <w:rFonts w:cs="Calibri"/>
        </w:rPr>
        <w:t>.</w:t>
      </w:r>
    </w:p>
    <w:p w14:paraId="279CD87C" w14:textId="41D0AD7A" w:rsidR="00B40A49" w:rsidRPr="000268FE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 P</w:t>
      </w:r>
      <w:r w:rsidRPr="000268FE">
        <w:rPr>
          <w:b/>
          <w:bCs/>
          <w:sz w:val="28"/>
          <w:szCs w:val="28"/>
        </w:rPr>
        <w:t>OWER</w:t>
      </w:r>
      <w:r>
        <w:rPr>
          <w:b/>
          <w:bCs/>
          <w:sz w:val="28"/>
          <w:szCs w:val="28"/>
        </w:rPr>
        <w:t xml:space="preserve"> SOLUTIONS</w:t>
      </w:r>
    </w:p>
    <w:p w14:paraId="4729DCEC" w14:textId="77777777" w:rsidR="00B40A49" w:rsidRPr="000268FE" w:rsidRDefault="00B40A49" w:rsidP="00B40A49">
      <w:pPr>
        <w:spacing w:after="120" w:line="240" w:lineRule="auto"/>
        <w:rPr>
          <w:rFonts w:cstheme="minorHAnsi"/>
          <w:shd w:val="clear" w:color="auto" w:fill="FFFFFF"/>
        </w:rPr>
      </w:pPr>
      <w:r w:rsidRPr="000268FE">
        <w:rPr>
          <w:rFonts w:cstheme="minorHAnsi"/>
          <w:shd w:val="clear" w:color="auto" w:fill="FFFFFF"/>
        </w:rPr>
        <w:t xml:space="preserve">Our </w:t>
      </w:r>
      <w:hyperlink r:id="rId34" w:history="1">
        <w:r w:rsidRPr="000268FE">
          <w:rPr>
            <w:rStyle w:val="Hyperlink"/>
            <w:rFonts w:cstheme="minorHAnsi"/>
            <w:shd w:val="clear" w:color="auto" w:fill="FFFFFF"/>
          </w:rPr>
          <w:t>Core Power AC USB 27,000mAh Portable Laptop Charger</w:t>
        </w:r>
      </w:hyperlink>
      <w:r w:rsidRPr="000268FE">
        <w:rPr>
          <w:rStyle w:val="Hyperlink"/>
          <w:rFonts w:cstheme="minorHAnsi"/>
          <w:shd w:val="clear" w:color="auto" w:fill="FFFFFF"/>
        </w:rPr>
        <w:t xml:space="preserve">, </w:t>
      </w:r>
      <w:r w:rsidRPr="000268FE">
        <w:rPr>
          <w:rFonts w:cstheme="minorHAnsi"/>
          <w:shd w:val="clear" w:color="auto" w:fill="FFFFFF"/>
        </w:rPr>
        <w:t>with its universal AC outlet, is ideal for power-hungry laptops and gaming consoles.</w:t>
      </w:r>
    </w:p>
    <w:p w14:paraId="2C0D1557" w14:textId="77777777" w:rsidR="00B40A49" w:rsidRPr="0056477A" w:rsidRDefault="00B40A49" w:rsidP="00B40A49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6477A">
        <w:rPr>
          <w:rFonts w:asciiTheme="minorHAnsi" w:hAnsiTheme="minorHAnsi" w:cstheme="minorHAnsi"/>
          <w:sz w:val="22"/>
          <w:szCs w:val="22"/>
        </w:rPr>
        <w:t>Designed to charge tablets/smartphones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477A">
        <w:rPr>
          <w:rFonts w:asciiTheme="minorHAnsi" w:hAnsiTheme="minorHAnsi" w:cstheme="minorHAnsi"/>
          <w:sz w:val="22"/>
          <w:szCs w:val="22"/>
        </w:rPr>
        <w:t xml:space="preserve"> and numerous other USB devices, the </w:t>
      </w:r>
      <w:hyperlink r:id="rId35" w:history="1">
        <w:r w:rsidRPr="0056477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CORE Power 26,800 </w:t>
        </w:r>
        <w:proofErr w:type="spellStart"/>
        <w:r w:rsidRPr="0056477A">
          <w:rPr>
            <w:rStyle w:val="Hyperlink"/>
            <w:rFonts w:asciiTheme="minorHAnsi" w:hAnsiTheme="minorHAnsi" w:cstheme="minorHAnsi"/>
            <w:sz w:val="22"/>
            <w:szCs w:val="22"/>
          </w:rPr>
          <w:t>mAh</w:t>
        </w:r>
        <w:proofErr w:type="spellEnd"/>
        <w:r w:rsidRPr="0056477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Portable USB Battery/Charger</w:t>
        </w:r>
      </w:hyperlink>
      <w:r w:rsidRPr="0056477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477A">
        <w:rPr>
          <w:rFonts w:asciiTheme="minorHAnsi" w:hAnsiTheme="minorHAnsi" w:cstheme="minorHAnsi"/>
          <w:sz w:val="22"/>
          <w:szCs w:val="22"/>
        </w:rPr>
        <w:t xml:space="preserve">easily </w:t>
      </w:r>
      <w:r>
        <w:rPr>
          <w:rFonts w:asciiTheme="minorHAnsi" w:hAnsiTheme="minorHAnsi" w:cstheme="minorHAnsi"/>
          <w:sz w:val="22"/>
          <w:szCs w:val="22"/>
        </w:rPr>
        <w:t xml:space="preserve">fits in </w:t>
      </w:r>
      <w:r w:rsidRPr="0056477A">
        <w:rPr>
          <w:rFonts w:asciiTheme="minorHAnsi" w:hAnsiTheme="minorHAnsi" w:cstheme="minorHAnsi"/>
          <w:sz w:val="22"/>
          <w:szCs w:val="22"/>
        </w:rPr>
        <w:t xml:space="preserve">backpacks, messenger bags,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lip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uit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sleeves</w:t>
      </w:r>
      <w:r w:rsidRPr="0056477A">
        <w:rPr>
          <w:rFonts w:asciiTheme="minorHAnsi" w:hAnsiTheme="minorHAnsi" w:cstheme="minorHAnsi"/>
          <w:sz w:val="22"/>
          <w:szCs w:val="22"/>
        </w:rPr>
        <w:t>.</w:t>
      </w:r>
    </w:p>
    <w:p w14:paraId="0CF868A6" w14:textId="77777777" w:rsidR="00B40A49" w:rsidRPr="000268FE" w:rsidRDefault="00B40A49" w:rsidP="00B40A49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 xml:space="preserve">For QI-enabled devices, the versatile </w:t>
      </w:r>
      <w:hyperlink r:id="rId36" w:history="1">
        <w:r w:rsidRPr="000268FE">
          <w:rPr>
            <w:rStyle w:val="Hyperlink"/>
            <w:rFonts w:cs="Calibri"/>
          </w:rPr>
          <w:t>Mobile Edge Wireless Charging Mouse Pad</w:t>
        </w:r>
      </w:hyperlink>
      <w:r w:rsidRPr="000268FE">
        <w:rPr>
          <w:rFonts w:cs="Calibri"/>
        </w:rPr>
        <w:t xml:space="preserve"> reduces desktop clutter by doubling as an ultra-slim mouse pad and wireless charger.</w:t>
      </w:r>
    </w:p>
    <w:p w14:paraId="30D36B11" w14:textId="77777777" w:rsidR="00B40A49" w:rsidRDefault="00B40A49" w:rsidP="00B40A49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shd w:val="clear" w:color="auto" w:fill="FFFFFF"/>
        </w:rPr>
      </w:pPr>
      <w:r w:rsidRPr="000268FE">
        <w:rPr>
          <w:rFonts w:cs="Calibri"/>
          <w:shd w:val="clear" w:color="auto" w:fill="FFFFFF"/>
        </w:rPr>
        <w:t xml:space="preserve">See all Mobile Edge </w:t>
      </w:r>
      <w:hyperlink r:id="rId37" w:history="1">
        <w:r w:rsidRPr="000268FE">
          <w:rPr>
            <w:rStyle w:val="Hyperlink"/>
            <w:rFonts w:cs="Calibri"/>
            <w:shd w:val="clear" w:color="auto" w:fill="FFFFFF"/>
          </w:rPr>
          <w:t>Power Solutions</w:t>
        </w:r>
      </w:hyperlink>
      <w:r w:rsidRPr="000268FE">
        <w:rPr>
          <w:rFonts w:cs="Calibri"/>
          <w:shd w:val="clear" w:color="auto" w:fill="FFFFFF"/>
        </w:rPr>
        <w:t>.</w:t>
      </w:r>
    </w:p>
    <w:p w14:paraId="39BF3EF2" w14:textId="77777777" w:rsidR="00B40A49" w:rsidRPr="003A0320" w:rsidRDefault="00B40A49" w:rsidP="00B40A49">
      <w:pPr>
        <w:spacing w:after="120" w:line="240" w:lineRule="auto"/>
        <w:rPr>
          <w:b/>
          <w:bCs/>
          <w:sz w:val="28"/>
          <w:szCs w:val="28"/>
        </w:rPr>
      </w:pPr>
      <w:r w:rsidRPr="003A0320">
        <w:rPr>
          <w:b/>
          <w:bCs/>
          <w:sz w:val="28"/>
          <w:szCs w:val="28"/>
        </w:rPr>
        <w:t>Mobile Edge Gift Cards</w:t>
      </w:r>
    </w:p>
    <w:p w14:paraId="1CF025E0" w14:textId="5F842FBE" w:rsidR="006625F9" w:rsidRPr="00B40A49" w:rsidRDefault="00B40A49" w:rsidP="00A748AC">
      <w:pPr>
        <w:spacing w:after="120" w:line="240" w:lineRule="auto"/>
      </w:pPr>
      <w:r w:rsidRPr="00F01C7A">
        <w:t xml:space="preserve">When you’re not sure which gift is right for your loved one, Mobile Edge </w:t>
      </w:r>
      <w:hyperlink r:id="rId38" w:history="1">
        <w:r w:rsidRPr="00F01C7A">
          <w:rPr>
            <w:rStyle w:val="Hyperlink"/>
          </w:rPr>
          <w:t>gift cards</w:t>
        </w:r>
      </w:hyperlink>
      <w:r w:rsidRPr="00F01C7A">
        <w:t xml:space="preserve"> are available in denominations of $25, $50, $100, $150, $200, or $250. They can be applied towards any purchase at MobileEdge.com—and best of all, they don’t expire.</w:t>
      </w:r>
    </w:p>
    <w:p w14:paraId="22FF586A" w14:textId="77777777" w:rsidR="00FE2B6C" w:rsidRPr="00C8667D" w:rsidRDefault="00FE2B6C" w:rsidP="00A748AC">
      <w:pPr>
        <w:spacing w:after="0" w:line="240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>Editor’s Note: SAMPLES ARE AVAILABLE FOR REVIEW</w:t>
      </w:r>
    </w:p>
    <w:p w14:paraId="38EFA0A4" w14:textId="704875F8" w:rsidR="00FE2B6C" w:rsidRPr="00C8667D" w:rsidRDefault="00FE2B6C" w:rsidP="00A748A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 xml:space="preserve">Link to Images &amp; Sales Sheets: </w:t>
      </w:r>
      <w:hyperlink r:id="rId39" w:history="1">
        <w:r w:rsidRPr="00A748AC">
          <w:rPr>
            <w:rStyle w:val="Hyperlink"/>
            <w:rFonts w:cstheme="minorHAnsi"/>
          </w:rPr>
          <w:t>Click Here</w:t>
        </w:r>
      </w:hyperlink>
    </w:p>
    <w:p w14:paraId="5BF28E04" w14:textId="77777777" w:rsidR="00FE2B6C" w:rsidRPr="007C4547" w:rsidRDefault="00FE2B6C" w:rsidP="007C4547">
      <w:pPr>
        <w:spacing w:after="60" w:line="240" w:lineRule="auto"/>
        <w:rPr>
          <w:b/>
          <w:bCs/>
          <w:sz w:val="24"/>
          <w:szCs w:val="24"/>
        </w:rPr>
      </w:pPr>
      <w:r w:rsidRPr="007C4547">
        <w:rPr>
          <w:b/>
          <w:bCs/>
          <w:sz w:val="24"/>
          <w:szCs w:val="24"/>
        </w:rPr>
        <w:lastRenderedPageBreak/>
        <w:t>About Mobile Edge</w:t>
      </w:r>
    </w:p>
    <w:p w14:paraId="033F1283" w14:textId="00BDC809" w:rsidR="00FE2B6C" w:rsidRPr="00C8667D" w:rsidRDefault="00FE2B6C" w:rsidP="007C4547">
      <w:pPr>
        <w:spacing w:after="120" w:line="240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C8667D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40" w:history="1">
        <w:r w:rsidRPr="00C8667D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41" w:history="1">
        <w:r w:rsidRPr="00C8667D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42" w:history="1">
        <w:r w:rsidRPr="00C8667D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43" w:history="1">
        <w:r w:rsidRPr="00C8667D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101C9BD" w14:textId="5F66FDB3" w:rsidR="00CD4B8B" w:rsidRPr="00255DFB" w:rsidRDefault="00FE2B6C" w:rsidP="007C4547">
      <w:pPr>
        <w:spacing w:after="120" w:line="240" w:lineRule="auto"/>
        <w:jc w:val="center"/>
        <w:rPr>
          <w:rFonts w:cstheme="minorHAnsi"/>
        </w:rPr>
      </w:pPr>
      <w:r w:rsidRPr="00C8667D">
        <w:rPr>
          <w:rFonts w:cstheme="minorHAnsi"/>
          <w:bCs/>
          <w:i/>
          <w:spacing w:val="4"/>
        </w:rPr>
        <w:t>#   #   #</w:t>
      </w:r>
    </w:p>
    <w:sectPr w:rsidR="00CD4B8B" w:rsidRPr="002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57A2"/>
    <w:multiLevelType w:val="hybridMultilevel"/>
    <w:tmpl w:val="867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B"/>
    <w:rsid w:val="00011920"/>
    <w:rsid w:val="000260E5"/>
    <w:rsid w:val="000268FE"/>
    <w:rsid w:val="000607CF"/>
    <w:rsid w:val="00065492"/>
    <w:rsid w:val="000661B3"/>
    <w:rsid w:val="000829EE"/>
    <w:rsid w:val="001007DC"/>
    <w:rsid w:val="00137AF2"/>
    <w:rsid w:val="00162A6A"/>
    <w:rsid w:val="001A547C"/>
    <w:rsid w:val="001B20E0"/>
    <w:rsid w:val="001F7537"/>
    <w:rsid w:val="00255DFB"/>
    <w:rsid w:val="00286B6C"/>
    <w:rsid w:val="002B2F1B"/>
    <w:rsid w:val="002E3E67"/>
    <w:rsid w:val="002E4EA5"/>
    <w:rsid w:val="002E5C88"/>
    <w:rsid w:val="00363C1D"/>
    <w:rsid w:val="003A0320"/>
    <w:rsid w:val="003B2A95"/>
    <w:rsid w:val="004143A1"/>
    <w:rsid w:val="004644CE"/>
    <w:rsid w:val="00511F70"/>
    <w:rsid w:val="0056105B"/>
    <w:rsid w:val="00565713"/>
    <w:rsid w:val="005C3D70"/>
    <w:rsid w:val="00662478"/>
    <w:rsid w:val="006625F9"/>
    <w:rsid w:val="00687EDB"/>
    <w:rsid w:val="00722CAB"/>
    <w:rsid w:val="007A5346"/>
    <w:rsid w:val="007C4547"/>
    <w:rsid w:val="007D5D34"/>
    <w:rsid w:val="008243FC"/>
    <w:rsid w:val="008D483C"/>
    <w:rsid w:val="008F5A0E"/>
    <w:rsid w:val="0099054E"/>
    <w:rsid w:val="009E6C7A"/>
    <w:rsid w:val="00A22360"/>
    <w:rsid w:val="00A22A5F"/>
    <w:rsid w:val="00A27450"/>
    <w:rsid w:val="00A44D1F"/>
    <w:rsid w:val="00A748AC"/>
    <w:rsid w:val="00A861B5"/>
    <w:rsid w:val="00A87546"/>
    <w:rsid w:val="00AA16B8"/>
    <w:rsid w:val="00B40A49"/>
    <w:rsid w:val="00B52125"/>
    <w:rsid w:val="00C00446"/>
    <w:rsid w:val="00C47CDC"/>
    <w:rsid w:val="00C569D5"/>
    <w:rsid w:val="00C7288C"/>
    <w:rsid w:val="00C82447"/>
    <w:rsid w:val="00C8667D"/>
    <w:rsid w:val="00CB5D3D"/>
    <w:rsid w:val="00CD4B8B"/>
    <w:rsid w:val="00CE09E4"/>
    <w:rsid w:val="00D74BAD"/>
    <w:rsid w:val="00DF1482"/>
    <w:rsid w:val="00E20B41"/>
    <w:rsid w:val="00E95867"/>
    <w:rsid w:val="00F27B33"/>
    <w:rsid w:val="00F3551D"/>
    <w:rsid w:val="00FA66B8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june/" TargetMode="External"/><Relationship Id="rId13" Type="http://schemas.openxmlformats.org/officeDocument/2006/relationships/hyperlink" Target="https://www.xbox.com/en-US/consoles/xbox-series-x?OCID=AID2100854_SEM_61ddc47240ab16eff9e19bb88a90b5e6:G:s&amp;ef_id=61ddc47240ab16eff9e19bb88a90b5e6:G:s&amp;msclkid=61ddc47240ab16eff9e19bb88a90b5e6" TargetMode="External"/><Relationship Id="rId18" Type="http://schemas.openxmlformats.org/officeDocument/2006/relationships/hyperlink" Target="https://www.mobileedge.com/mobile-edge-core-gaming-18-5-gel-wrist-rest/" TargetMode="External"/><Relationship Id="rId26" Type="http://schemas.openxmlformats.org/officeDocument/2006/relationships/hyperlink" Target="https://www.mobileedge.com/bundle-offers/" TargetMode="External"/><Relationship Id="rId39" Type="http://schemas.openxmlformats.org/officeDocument/2006/relationships/hyperlink" Target="https://www.dropbox.com/sh/c2dpmq3plpgocoj/AADrWRgRfZld7mPVGHwZlFHka?dl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bileedge.com/all-in-one-usb-c-adapter-hub/" TargetMode="External"/><Relationship Id="rId34" Type="http://schemas.openxmlformats.org/officeDocument/2006/relationships/hyperlink" Target="https://www.mobileedge.com/core-power-ac-27000-charger/" TargetMode="External"/><Relationship Id="rId42" Type="http://schemas.openxmlformats.org/officeDocument/2006/relationships/hyperlink" Target="https://www.mobileedge.com/collections/elementry-high-school-college-graduat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playstation.com/en-us/ps5/" TargetMode="External"/><Relationship Id="rId17" Type="http://schemas.openxmlformats.org/officeDocument/2006/relationships/hyperlink" Target="https://www.mobileedge.com/me-core-gaming-mouse-mat-xl/" TargetMode="External"/><Relationship Id="rId25" Type="http://schemas.openxmlformats.org/officeDocument/2006/relationships/hyperlink" Target="https://www.mobileedge.com/accessories" TargetMode="External"/><Relationship Id="rId33" Type="http://schemas.openxmlformats.org/officeDocument/2006/relationships/hyperlink" Target="https://www.mobileedge.com/accessories/personal-productivity/" TargetMode="External"/><Relationship Id="rId38" Type="http://schemas.openxmlformats.org/officeDocument/2006/relationships/hyperlink" Target="https://www.mobileedge.com/gift-ca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re-power-ac-27000-charger/" TargetMode="External"/><Relationship Id="rId20" Type="http://schemas.openxmlformats.org/officeDocument/2006/relationships/hyperlink" Target="https://www.mobileedge.com/bundle-offers/" TargetMode="External"/><Relationship Id="rId29" Type="http://schemas.openxmlformats.org/officeDocument/2006/relationships/hyperlink" Target="https://www.mobileedge.com/core-power-ac-27000-charger/" TargetMode="External"/><Relationship Id="rId41" Type="http://schemas.openxmlformats.org/officeDocument/2006/relationships/hyperlink" Target="https://www.mobileedge.com/collections/personalities/lifestyl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j@mobileedge.com" TargetMode="External"/><Relationship Id="rId11" Type="http://schemas.openxmlformats.org/officeDocument/2006/relationships/hyperlink" Target="https://www.mobileedge.com/core-gaming-products/core-gaming-cases-and-bags-by-mobile-edge" TargetMode="External"/><Relationship Id="rId24" Type="http://schemas.openxmlformats.org/officeDocument/2006/relationships/hyperlink" Target="https://www.mobileedge.com/mobile-edge-core-gaming-18-5-gel-wrist-rest/" TargetMode="External"/><Relationship Id="rId32" Type="http://schemas.openxmlformats.org/officeDocument/2006/relationships/hyperlink" Target="https://www.mobileedge.com/usb-wall-charger-turbo-6/" TargetMode="External"/><Relationship Id="rId37" Type="http://schemas.openxmlformats.org/officeDocument/2006/relationships/hyperlink" Target="https://www.mobileedge.com/accessories/mobile-edge-battery-charger-power" TargetMode="External"/><Relationship Id="rId40" Type="http://schemas.openxmlformats.org/officeDocument/2006/relationships/hyperlink" Target="https://www.mobileedge.com/collections/business-professional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obileedge.com/core-gaming-backpack-velcro-18/" TargetMode="External"/><Relationship Id="rId23" Type="http://schemas.openxmlformats.org/officeDocument/2006/relationships/hyperlink" Target="https://www.mobileedge.com/mobile-edge-wireless-charging-mouse-pad/" TargetMode="External"/><Relationship Id="rId28" Type="http://schemas.openxmlformats.org/officeDocument/2006/relationships/hyperlink" Target="https://www.mobileedge.com/key-cable-laptop-lock/" TargetMode="External"/><Relationship Id="rId36" Type="http://schemas.openxmlformats.org/officeDocument/2006/relationships/hyperlink" Target="https://www.mobileedge.com/mobile-edge-wireless-charging-mouse-pad/" TargetMode="External"/><Relationship Id="rId10" Type="http://schemas.openxmlformats.org/officeDocument/2006/relationships/hyperlink" Target="https://www.mobileedge.com/verona-laptop-tote-black/" TargetMode="External"/><Relationship Id="rId19" Type="http://schemas.openxmlformats.org/officeDocument/2006/relationships/hyperlink" Target="https://www.mobileedge.com/core-gaming-products" TargetMode="External"/><Relationship Id="rId31" Type="http://schemas.openxmlformats.org/officeDocument/2006/relationships/hyperlink" Target="https://www.mobileedge.com/all-in-one-usb-c-adapter-hub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bileedge.com/urban-laptop-tote/" TargetMode="External"/><Relationship Id="rId14" Type="http://schemas.openxmlformats.org/officeDocument/2006/relationships/hyperlink" Target="https://www.mobileedge.com/bundle-offers/" TargetMode="External"/><Relationship Id="rId22" Type="http://schemas.openxmlformats.org/officeDocument/2006/relationships/hyperlink" Target="https://www.mobileedge.com/usb-wall-charger-turbo-6/" TargetMode="External"/><Relationship Id="rId27" Type="http://schemas.openxmlformats.org/officeDocument/2006/relationships/hyperlink" Target="https://www.mobileedge.com/professional-backpack-16-black/" TargetMode="External"/><Relationship Id="rId30" Type="http://schemas.openxmlformats.org/officeDocument/2006/relationships/hyperlink" Target="https://www.mobileedge.com/professional-backpack-and-rolling-case-combo/" TargetMode="External"/><Relationship Id="rId35" Type="http://schemas.openxmlformats.org/officeDocument/2006/relationships/hyperlink" Target="https://www.mobileedge.com/core-power-ac-26800-charger/" TargetMode="External"/><Relationship Id="rId43" Type="http://schemas.openxmlformats.org/officeDocument/2006/relationships/hyperlink" Target="https://www.mobileedge.com/collections/gaming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McGovern</dc:creator>
  <cp:lastModifiedBy>Lila Rahif</cp:lastModifiedBy>
  <cp:revision>3</cp:revision>
  <dcterms:created xsi:type="dcterms:W3CDTF">2020-12-10T23:09:00Z</dcterms:created>
  <dcterms:modified xsi:type="dcterms:W3CDTF">2020-12-10T23:09:00Z</dcterms:modified>
</cp:coreProperties>
</file>