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F47F55" w:rsidP="00C47CDC">
      <w:pPr>
        <w:spacing w:after="0" w:line="240" w:lineRule="auto"/>
        <w:ind w:left="5846"/>
        <w:rPr>
          <w:rFonts w:cs="Calibri"/>
          <w:b/>
          <w:sz w:val="24"/>
          <w:szCs w:val="24"/>
          <w:lang w:val="it-IT"/>
        </w:rPr>
      </w:pPr>
      <w:hyperlink r:id="rId5"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22615514" w14:textId="7B3AF745" w:rsidR="00C47CDC" w:rsidRPr="00DD154F" w:rsidRDefault="00DD154F" w:rsidP="00DD154F">
      <w:pPr>
        <w:spacing w:after="240" w:line="216" w:lineRule="auto"/>
        <w:jc w:val="center"/>
        <w:rPr>
          <w:b/>
          <w:bCs/>
          <w:sz w:val="28"/>
          <w:szCs w:val="28"/>
        </w:rPr>
      </w:pPr>
      <w:bookmarkStart w:id="0" w:name="_Hlk70596559"/>
      <w:bookmarkStart w:id="1" w:name="_Hlk46925722"/>
      <w:r w:rsidRPr="00A01282">
        <w:rPr>
          <w:rFonts w:cs="Calibri"/>
          <w:b/>
          <w:caps/>
          <w:sz w:val="40"/>
          <w:szCs w:val="40"/>
          <w:u w:val="single"/>
        </w:rPr>
        <w:t xml:space="preserve">GET YOUR </w:t>
      </w:r>
      <w:r w:rsidR="00A01282" w:rsidRPr="00A01282">
        <w:rPr>
          <w:rFonts w:cs="Calibri"/>
          <w:b/>
          <w:caps/>
          <w:sz w:val="40"/>
          <w:szCs w:val="40"/>
          <w:u w:val="single"/>
        </w:rPr>
        <w:t xml:space="preserve">SUMMER </w:t>
      </w:r>
      <w:r w:rsidRPr="00A01282">
        <w:rPr>
          <w:rFonts w:cs="Calibri"/>
          <w:b/>
          <w:caps/>
          <w:sz w:val="40"/>
          <w:szCs w:val="40"/>
          <w:u w:val="single"/>
        </w:rPr>
        <w:t>TRAVEL ON WITH Mobile Edge</w:t>
      </w:r>
      <w:r>
        <w:rPr>
          <w:rFonts w:cs="Calibri"/>
          <w:b/>
          <w:caps/>
          <w:sz w:val="44"/>
          <w:szCs w:val="44"/>
          <w:u w:val="single"/>
        </w:rPr>
        <w:t xml:space="preserve"> </w:t>
      </w:r>
      <w:r>
        <w:rPr>
          <w:rFonts w:cs="Calibri"/>
          <w:b/>
          <w:caps/>
          <w:sz w:val="44"/>
          <w:szCs w:val="44"/>
          <w:u w:val="single"/>
        </w:rPr>
        <w:br/>
      </w:r>
      <w:r w:rsidRPr="00DD154F">
        <w:rPr>
          <w:rFonts w:cs="Calibri"/>
          <w:b/>
          <w:sz w:val="32"/>
          <w:szCs w:val="32"/>
        </w:rPr>
        <w:t>5 Tips for Selecting a Protective Case to Match Your Active Lifestyle</w:t>
      </w:r>
    </w:p>
    <w:bookmarkEnd w:id="0"/>
    <w:p w14:paraId="7451A849" w14:textId="06213D2B" w:rsidR="00DD154F" w:rsidRDefault="00C47CDC" w:rsidP="00DD154F">
      <w:pPr>
        <w:spacing w:after="180"/>
        <w:rPr>
          <w:rFonts w:eastAsia="Times New Roman"/>
          <w:sz w:val="24"/>
          <w:szCs w:val="24"/>
        </w:rPr>
      </w:pPr>
      <w:r w:rsidRPr="003B5EB9">
        <w:rPr>
          <w:rFonts w:cs="Calibri"/>
          <w:i/>
          <w:color w:val="222222"/>
          <w:spacing w:val="4"/>
        </w:rPr>
        <w:t xml:space="preserve">ANAHEIM, CA </w:t>
      </w:r>
      <w:r w:rsidR="00CB73DE" w:rsidRPr="003B5EB9">
        <w:rPr>
          <w:rFonts w:cs="Calibri"/>
          <w:i/>
          <w:color w:val="222222"/>
          <w:spacing w:val="4"/>
        </w:rPr>
        <w:t>(</w:t>
      </w:r>
      <w:r w:rsidR="005923CD" w:rsidRPr="003B5EB9">
        <w:rPr>
          <w:rFonts w:cs="Calibri"/>
          <w:i/>
          <w:color w:val="222222"/>
          <w:spacing w:val="4"/>
        </w:rPr>
        <w:t>Ju</w:t>
      </w:r>
      <w:r w:rsidR="00DD154F">
        <w:rPr>
          <w:rFonts w:cs="Calibri"/>
          <w:i/>
          <w:color w:val="222222"/>
          <w:spacing w:val="4"/>
        </w:rPr>
        <w:t>ly 13</w:t>
      </w:r>
      <w:r w:rsidR="005923CD" w:rsidRPr="003B5EB9">
        <w:rPr>
          <w:rFonts w:cs="Calibri"/>
          <w:i/>
          <w:color w:val="222222"/>
          <w:spacing w:val="4"/>
        </w:rPr>
        <w:t>,</w:t>
      </w:r>
      <w:r w:rsidR="00CB73DE" w:rsidRPr="003B5EB9">
        <w:rPr>
          <w:rFonts w:cs="Calibri"/>
          <w:i/>
          <w:color w:val="222222"/>
          <w:spacing w:val="4"/>
        </w:rPr>
        <w:t xml:space="preserve"> 2021</w:t>
      </w:r>
      <w:r w:rsidRPr="003B5EB9">
        <w:rPr>
          <w:rFonts w:cs="Calibri"/>
          <w:i/>
          <w:color w:val="222222"/>
          <w:spacing w:val="4"/>
        </w:rPr>
        <w:t>)—</w:t>
      </w:r>
      <w:bookmarkEnd w:id="1"/>
      <w:r w:rsidR="00AE5379">
        <w:rPr>
          <w:rFonts w:eastAsia="Times New Roman"/>
          <w:sz w:val="24"/>
          <w:szCs w:val="24"/>
        </w:rPr>
        <w:t xml:space="preserve">More than 2/3 of Americans say they </w:t>
      </w:r>
      <w:hyperlink r:id="rId7" w:anchor="Do_you_plan_on_traveling_this_summer" w:history="1">
        <w:r w:rsidR="00AE5379" w:rsidRPr="006170EA">
          <w:rPr>
            <w:rStyle w:val="Hyperlink"/>
            <w:rFonts w:eastAsia="Times New Roman"/>
            <w:sz w:val="24"/>
            <w:szCs w:val="24"/>
          </w:rPr>
          <w:t>plan to travel this summer</w:t>
        </w:r>
      </w:hyperlink>
      <w:r w:rsidR="00AE5379">
        <w:rPr>
          <w:rFonts w:eastAsia="Times New Roman"/>
          <w:sz w:val="24"/>
          <w:szCs w:val="24"/>
        </w:rPr>
        <w:t xml:space="preserve">, and the recently-concluded Fourth of July Weekend saw more than </w:t>
      </w:r>
      <w:hyperlink r:id="rId8" w:history="1">
        <w:r w:rsidR="00AE5379" w:rsidRPr="006170EA">
          <w:rPr>
            <w:rStyle w:val="Hyperlink"/>
            <w:rFonts w:eastAsia="Times New Roman"/>
            <w:sz w:val="24"/>
            <w:szCs w:val="24"/>
          </w:rPr>
          <w:t>130 million adults</w:t>
        </w:r>
      </w:hyperlink>
      <w:r w:rsidR="00AE5379">
        <w:rPr>
          <w:rFonts w:eastAsia="Times New Roman"/>
          <w:sz w:val="24"/>
          <w:szCs w:val="24"/>
        </w:rPr>
        <w:t xml:space="preserve"> on the go over the holiday weekend, a far cry from pandemic travel lows experienced in 2020. As travel rebounds, busy business travelers and vacationers are looking to </w:t>
      </w:r>
      <w:r w:rsidR="00AE5379" w:rsidRPr="005A4807">
        <w:rPr>
          <w:rFonts w:eastAsia="Times New Roman"/>
          <w:sz w:val="24"/>
          <w:szCs w:val="24"/>
        </w:rPr>
        <w:t xml:space="preserve">Anaheim-based </w:t>
      </w:r>
      <w:hyperlink r:id="rId9" w:history="1">
        <w:r w:rsidR="00AE5379" w:rsidRPr="005A4807">
          <w:rPr>
            <w:rStyle w:val="Hyperlink"/>
            <w:rFonts w:eastAsia="Times New Roman"/>
            <w:sz w:val="24"/>
            <w:szCs w:val="24"/>
          </w:rPr>
          <w:t>Mobile Edge</w:t>
        </w:r>
      </w:hyperlink>
      <w:r w:rsidR="00AE5379" w:rsidRPr="005A4807">
        <w:rPr>
          <w:rFonts w:eastAsia="Times New Roman"/>
          <w:sz w:val="24"/>
          <w:szCs w:val="24"/>
        </w:rPr>
        <w:t>, a leading manufacturer of distinctive and protective laptop cases, laptop and gaming backpacks, and messenger bags</w:t>
      </w:r>
      <w:r w:rsidR="00AE5379">
        <w:rPr>
          <w:rFonts w:eastAsia="Times New Roman"/>
          <w:sz w:val="24"/>
          <w:szCs w:val="24"/>
        </w:rPr>
        <w:t xml:space="preserve"> to help them organize, protect, and take their valuable portable electronics with them.</w:t>
      </w:r>
    </w:p>
    <w:p w14:paraId="7BB1EF47" w14:textId="68A82AA1" w:rsidR="00DD154F" w:rsidRDefault="00DD154F" w:rsidP="00DD154F">
      <w:pPr>
        <w:spacing w:after="180"/>
        <w:rPr>
          <w:rFonts w:eastAsia="Times New Roman"/>
          <w:sz w:val="24"/>
          <w:szCs w:val="24"/>
        </w:rPr>
      </w:pPr>
      <w:r>
        <w:rPr>
          <w:rFonts w:eastAsia="Times New Roman"/>
          <w:sz w:val="24"/>
          <w:szCs w:val="24"/>
        </w:rPr>
        <w:t xml:space="preserve">“Consumers want to get out of the house and resume their traveling ways,” says Paul June, VP of Marketing for </w:t>
      </w:r>
      <w:r w:rsidRPr="00AE5379">
        <w:rPr>
          <w:rFonts w:eastAsia="Times New Roman"/>
          <w:sz w:val="24"/>
          <w:szCs w:val="24"/>
        </w:rPr>
        <w:t>Mobile Edge</w:t>
      </w:r>
      <w:r>
        <w:rPr>
          <w:rFonts w:eastAsia="Times New Roman"/>
          <w:sz w:val="24"/>
          <w:szCs w:val="24"/>
        </w:rPr>
        <w:t xml:space="preserve">. “After a long year indoors and under wraps, most are looking for a fresh start this summer, and they’re going to want to take their laptops, gaming consoles, tablets, and other electronic gear with them to keep connected to friends, family, the office, and more.” </w:t>
      </w:r>
    </w:p>
    <w:p w14:paraId="7435733F" w14:textId="10FD1138" w:rsidR="00DD154F" w:rsidRDefault="00DD154F" w:rsidP="00DD154F">
      <w:pPr>
        <w:spacing w:after="180"/>
        <w:rPr>
          <w:rFonts w:eastAsia="Times New Roman" w:cs="Times New Roman"/>
          <w:sz w:val="24"/>
          <w:szCs w:val="24"/>
        </w:rPr>
      </w:pPr>
      <w:r w:rsidRPr="00363E32">
        <w:rPr>
          <w:sz w:val="24"/>
          <w:szCs w:val="24"/>
        </w:rPr>
        <w:t xml:space="preserve">With </w:t>
      </w:r>
      <w:r>
        <w:rPr>
          <w:sz w:val="24"/>
          <w:szCs w:val="24"/>
        </w:rPr>
        <w:t>an</w:t>
      </w:r>
      <w:r w:rsidRPr="00363E32">
        <w:rPr>
          <w:sz w:val="24"/>
          <w:szCs w:val="24"/>
        </w:rPr>
        <w:t xml:space="preserve"> industry-leading selection of fashionable, protective laptop bags, laptop cases, and console-ready backpacks, plus </w:t>
      </w:r>
      <w:r>
        <w:rPr>
          <w:sz w:val="24"/>
          <w:szCs w:val="24"/>
        </w:rPr>
        <w:t>a</w:t>
      </w:r>
      <w:r w:rsidRPr="00363E32">
        <w:rPr>
          <w:sz w:val="24"/>
          <w:szCs w:val="24"/>
        </w:rPr>
        <w:t xml:space="preserve"> wide assortment of </w:t>
      </w:r>
      <w:hyperlink r:id="rId10" w:history="1">
        <w:r w:rsidRPr="00363E32">
          <w:rPr>
            <w:rStyle w:val="Hyperlink"/>
            <w:sz w:val="24"/>
            <w:szCs w:val="24"/>
          </w:rPr>
          <w:t>accessories</w:t>
        </w:r>
      </w:hyperlink>
      <w:r w:rsidRPr="00363E32">
        <w:rPr>
          <w:sz w:val="24"/>
          <w:szCs w:val="24"/>
        </w:rPr>
        <w:t xml:space="preserve"> and </w:t>
      </w:r>
      <w:hyperlink r:id="rId11" w:history="1">
        <w:r w:rsidRPr="00363E32">
          <w:rPr>
            <w:rStyle w:val="Hyperlink"/>
            <w:sz w:val="24"/>
            <w:szCs w:val="24"/>
          </w:rPr>
          <w:t>mobile power solutions</w:t>
        </w:r>
      </w:hyperlink>
      <w:r w:rsidRPr="00363E32">
        <w:rPr>
          <w:sz w:val="24"/>
          <w:szCs w:val="24"/>
        </w:rPr>
        <w:t xml:space="preserve">, Mobile Edge is certain to have just what </w:t>
      </w:r>
      <w:r w:rsidR="00AE5379">
        <w:rPr>
          <w:sz w:val="24"/>
          <w:szCs w:val="24"/>
        </w:rPr>
        <w:t xml:space="preserve">any </w:t>
      </w:r>
      <w:r>
        <w:rPr>
          <w:sz w:val="24"/>
          <w:szCs w:val="24"/>
        </w:rPr>
        <w:t>summer traveler</w:t>
      </w:r>
      <w:r w:rsidR="00AE5379">
        <w:rPr>
          <w:sz w:val="24"/>
          <w:szCs w:val="24"/>
        </w:rPr>
        <w:t xml:space="preserve"> </w:t>
      </w:r>
      <w:r w:rsidRPr="00363E32">
        <w:rPr>
          <w:sz w:val="24"/>
          <w:szCs w:val="24"/>
        </w:rPr>
        <w:t>want</w:t>
      </w:r>
      <w:r w:rsidR="00AE5379">
        <w:rPr>
          <w:sz w:val="24"/>
          <w:szCs w:val="24"/>
        </w:rPr>
        <w:t>s</w:t>
      </w:r>
      <w:r w:rsidRPr="00363E32">
        <w:rPr>
          <w:sz w:val="24"/>
          <w:szCs w:val="24"/>
        </w:rPr>
        <w:t xml:space="preserve"> and need</w:t>
      </w:r>
      <w:r w:rsidR="00AE5379">
        <w:rPr>
          <w:sz w:val="24"/>
          <w:szCs w:val="24"/>
        </w:rPr>
        <w:t>s</w:t>
      </w:r>
      <w:r w:rsidRPr="00363E32">
        <w:rPr>
          <w:sz w:val="24"/>
          <w:szCs w:val="24"/>
        </w:rPr>
        <w:t>.</w:t>
      </w:r>
    </w:p>
    <w:p w14:paraId="41932CDA" w14:textId="77777777" w:rsidR="00DD154F" w:rsidRPr="00996063" w:rsidRDefault="00DD154F" w:rsidP="00DD154F">
      <w:pPr>
        <w:spacing w:after="180"/>
        <w:rPr>
          <w:sz w:val="24"/>
          <w:szCs w:val="24"/>
        </w:rPr>
      </w:pPr>
      <w:r w:rsidRPr="00996063">
        <w:rPr>
          <w:sz w:val="24"/>
          <w:szCs w:val="24"/>
        </w:rPr>
        <w:t>Here are our top five criteria for selecting a case that’s right for you:</w:t>
      </w:r>
    </w:p>
    <w:p w14:paraId="462C6F80" w14:textId="1A40A0C2" w:rsidR="00DD154F" w:rsidRDefault="00DD154F" w:rsidP="00DD154F">
      <w:pPr>
        <w:spacing w:after="120" w:line="240" w:lineRule="auto"/>
        <w:rPr>
          <w:rFonts w:eastAsia="Times New Roman"/>
          <w:sz w:val="24"/>
          <w:szCs w:val="24"/>
        </w:rPr>
      </w:pPr>
      <w:r>
        <w:rPr>
          <w:rFonts w:eastAsia="Times New Roman"/>
          <w:b/>
          <w:sz w:val="24"/>
          <w:szCs w:val="24"/>
        </w:rPr>
        <w:t xml:space="preserve">TIP #1: </w:t>
      </w:r>
      <w:r w:rsidRPr="00996063">
        <w:rPr>
          <w:rFonts w:eastAsia="Times New Roman"/>
          <w:b/>
          <w:sz w:val="24"/>
          <w:szCs w:val="24"/>
        </w:rPr>
        <w:t>SIZE</w:t>
      </w:r>
      <w:r>
        <w:rPr>
          <w:rFonts w:eastAsia="Times New Roman"/>
          <w:b/>
          <w:sz w:val="24"/>
          <w:szCs w:val="24"/>
        </w:rPr>
        <w:t xml:space="preserve"> MATTERS—</w:t>
      </w:r>
      <w:r>
        <w:rPr>
          <w:rFonts w:eastAsia="Times New Roman"/>
          <w:sz w:val="24"/>
          <w:szCs w:val="24"/>
        </w:rPr>
        <w:t xml:space="preserve">Electronic devices come in all shapes and sizes, and most of us have more than one. You need a backpack or case that’s big enough to fit your devices plus accessories, school or business files, and personal items. Mobile Edge </w:t>
      </w:r>
      <w:r w:rsidR="00AE5379">
        <w:rPr>
          <w:rFonts w:eastAsia="Times New Roman"/>
          <w:sz w:val="24"/>
          <w:szCs w:val="24"/>
        </w:rPr>
        <w:t>cases and backpacks</w:t>
      </w:r>
      <w:r>
        <w:rPr>
          <w:rFonts w:eastAsia="Times New Roman"/>
          <w:sz w:val="24"/>
          <w:szCs w:val="24"/>
        </w:rPr>
        <w:t xml:space="preserve"> come in a </w:t>
      </w:r>
      <w:r w:rsidRPr="002B32D0">
        <w:rPr>
          <w:rFonts w:eastAsia="Times New Roman"/>
          <w:sz w:val="24"/>
          <w:szCs w:val="24"/>
        </w:rPr>
        <w:t>wide range of shapes and sizes</w:t>
      </w:r>
      <w:r>
        <w:rPr>
          <w:rFonts w:eastAsia="Times New Roman"/>
          <w:sz w:val="24"/>
          <w:szCs w:val="24"/>
        </w:rPr>
        <w:t xml:space="preserve">, many with dedicated storage for laptops, tablets, gaming consoles, and more. You can go big with our roomy and rugged </w:t>
      </w:r>
      <w:hyperlink r:id="rId12" w:history="1">
        <w:r w:rsidRPr="00A3554F">
          <w:rPr>
            <w:rStyle w:val="Hyperlink"/>
            <w:rFonts w:eastAsia="Times New Roman"/>
            <w:sz w:val="24"/>
            <w:szCs w:val="24"/>
          </w:rPr>
          <w:t>Core Gaming Backpack</w:t>
        </w:r>
      </w:hyperlink>
      <w:r>
        <w:rPr>
          <w:rFonts w:eastAsia="Times New Roman"/>
          <w:sz w:val="24"/>
          <w:szCs w:val="24"/>
        </w:rPr>
        <w:t xml:space="preserve"> or carry your essential gear in style with the Mobile Edge </w:t>
      </w:r>
      <w:hyperlink r:id="rId13" w:history="1">
        <w:r w:rsidRPr="00A3554F">
          <w:rPr>
            <w:rStyle w:val="Hyperlink"/>
            <w:rFonts w:eastAsia="Times New Roman"/>
            <w:sz w:val="24"/>
            <w:szCs w:val="24"/>
          </w:rPr>
          <w:t>Graphite Corporate Briefcase</w:t>
        </w:r>
      </w:hyperlink>
      <w:r>
        <w:rPr>
          <w:rFonts w:eastAsia="Times New Roman"/>
          <w:sz w:val="24"/>
          <w:szCs w:val="24"/>
        </w:rPr>
        <w:t>.</w:t>
      </w:r>
    </w:p>
    <w:p w14:paraId="31BE6634" w14:textId="2C499A56" w:rsidR="00DD154F" w:rsidRDefault="00DD154F" w:rsidP="00DD154F">
      <w:pPr>
        <w:spacing w:after="120" w:line="240" w:lineRule="auto"/>
        <w:rPr>
          <w:rFonts w:eastAsia="Times New Roman"/>
          <w:sz w:val="24"/>
          <w:szCs w:val="24"/>
        </w:rPr>
      </w:pPr>
      <w:r>
        <w:rPr>
          <w:rFonts w:eastAsia="Times New Roman"/>
          <w:b/>
          <w:sz w:val="24"/>
          <w:szCs w:val="24"/>
        </w:rPr>
        <w:t>TIP #</w:t>
      </w:r>
      <w:r w:rsidRPr="00996063">
        <w:rPr>
          <w:rFonts w:eastAsia="Times New Roman"/>
          <w:b/>
          <w:sz w:val="24"/>
          <w:szCs w:val="24"/>
        </w:rPr>
        <w:t>2</w:t>
      </w:r>
      <w:r>
        <w:rPr>
          <w:rFonts w:eastAsia="Times New Roman"/>
          <w:b/>
          <w:sz w:val="24"/>
          <w:szCs w:val="24"/>
        </w:rPr>
        <w:t xml:space="preserve">: </w:t>
      </w:r>
      <w:r w:rsidRPr="00996063">
        <w:rPr>
          <w:rFonts w:eastAsia="Times New Roman"/>
          <w:b/>
          <w:sz w:val="24"/>
          <w:szCs w:val="24"/>
        </w:rPr>
        <w:t>STYLE &amp; COMFORT</w:t>
      </w:r>
      <w:r>
        <w:rPr>
          <w:rFonts w:eastAsia="Times New Roman"/>
          <w:b/>
          <w:sz w:val="24"/>
          <w:szCs w:val="24"/>
        </w:rPr>
        <w:t>—</w:t>
      </w:r>
      <w:r>
        <w:rPr>
          <w:rFonts w:eastAsia="Times New Roman"/>
          <w:sz w:val="24"/>
          <w:szCs w:val="24"/>
        </w:rPr>
        <w:t xml:space="preserve">Do you prefer to carry </w:t>
      </w:r>
      <w:r w:rsidR="00AE5379">
        <w:rPr>
          <w:rFonts w:eastAsia="Times New Roman"/>
          <w:sz w:val="24"/>
          <w:szCs w:val="24"/>
        </w:rPr>
        <w:t xml:space="preserve">your gear </w:t>
      </w:r>
      <w:r>
        <w:rPr>
          <w:rFonts w:eastAsia="Times New Roman"/>
          <w:sz w:val="24"/>
          <w:szCs w:val="24"/>
        </w:rPr>
        <w:t xml:space="preserve">by hand, slung over one shoulder, or as a backpack? Are you looking for a </w:t>
      </w:r>
      <w:hyperlink r:id="rId14" w:history="1">
        <w:r>
          <w:rPr>
            <w:rStyle w:val="Hyperlink"/>
            <w:rFonts w:eastAsia="Times New Roman"/>
            <w:sz w:val="24"/>
            <w:szCs w:val="24"/>
          </w:rPr>
          <w:t>backpack-style bag</w:t>
        </w:r>
      </w:hyperlink>
      <w:r>
        <w:rPr>
          <w:rFonts w:eastAsia="Times New Roman"/>
          <w:sz w:val="24"/>
          <w:szCs w:val="24"/>
        </w:rPr>
        <w:t xml:space="preserve">, a </w:t>
      </w:r>
      <w:hyperlink r:id="rId15" w:history="1">
        <w:r>
          <w:rPr>
            <w:rStyle w:val="Hyperlink"/>
            <w:rFonts w:eastAsia="Times New Roman"/>
            <w:sz w:val="24"/>
            <w:szCs w:val="24"/>
          </w:rPr>
          <w:t>tote</w:t>
        </w:r>
      </w:hyperlink>
      <w:r>
        <w:rPr>
          <w:rFonts w:eastAsia="Times New Roman"/>
          <w:sz w:val="24"/>
          <w:szCs w:val="24"/>
        </w:rPr>
        <w:t xml:space="preserve">, or something akin to a </w:t>
      </w:r>
      <w:r>
        <w:rPr>
          <w:rFonts w:eastAsia="Times New Roman"/>
          <w:sz w:val="24"/>
          <w:szCs w:val="24"/>
        </w:rPr>
        <w:lastRenderedPageBreak/>
        <w:t xml:space="preserve">briefcase for </w:t>
      </w:r>
      <w:hyperlink r:id="rId16" w:history="1">
        <w:r>
          <w:rPr>
            <w:rStyle w:val="Hyperlink"/>
            <w:rFonts w:eastAsia="Times New Roman"/>
            <w:sz w:val="24"/>
            <w:szCs w:val="24"/>
          </w:rPr>
          <w:t>men</w:t>
        </w:r>
      </w:hyperlink>
      <w:r>
        <w:rPr>
          <w:rFonts w:eastAsia="Times New Roman"/>
          <w:sz w:val="24"/>
          <w:szCs w:val="24"/>
        </w:rPr>
        <w:t xml:space="preserve"> or </w:t>
      </w:r>
      <w:hyperlink r:id="rId17" w:history="1">
        <w:r>
          <w:rPr>
            <w:rStyle w:val="Hyperlink"/>
            <w:rFonts w:eastAsia="Times New Roman"/>
            <w:sz w:val="24"/>
            <w:szCs w:val="24"/>
          </w:rPr>
          <w:t>women</w:t>
        </w:r>
      </w:hyperlink>
      <w:r>
        <w:rPr>
          <w:rFonts w:eastAsia="Times New Roman"/>
          <w:sz w:val="24"/>
          <w:szCs w:val="24"/>
        </w:rPr>
        <w:t xml:space="preserve">? Mobile Edge </w:t>
      </w:r>
      <w:r w:rsidR="00AE5379">
        <w:rPr>
          <w:rFonts w:eastAsia="Times New Roman"/>
          <w:sz w:val="24"/>
          <w:szCs w:val="24"/>
        </w:rPr>
        <w:t>cases</w:t>
      </w:r>
      <w:r>
        <w:rPr>
          <w:rFonts w:eastAsia="Times New Roman"/>
          <w:sz w:val="24"/>
          <w:szCs w:val="24"/>
        </w:rPr>
        <w:t xml:space="preserve"> feature comfort options such as</w:t>
      </w:r>
      <w:r>
        <w:rPr>
          <w:sz w:val="24"/>
          <w:szCs w:val="24"/>
        </w:rPr>
        <w:t xml:space="preserve"> padded, shock-absorbing shoulder strap systems and ergonomic handles</w:t>
      </w:r>
      <w:r>
        <w:rPr>
          <w:rFonts w:eastAsia="Times New Roman"/>
          <w:sz w:val="24"/>
          <w:szCs w:val="24"/>
        </w:rPr>
        <w:t>.</w:t>
      </w:r>
    </w:p>
    <w:p w14:paraId="7063B786" w14:textId="5FA59859" w:rsidR="00DD154F" w:rsidRDefault="00DD154F" w:rsidP="00DD154F">
      <w:pPr>
        <w:spacing w:after="120" w:line="240" w:lineRule="auto"/>
        <w:rPr>
          <w:rFonts w:eastAsia="Times New Roman"/>
          <w:sz w:val="24"/>
          <w:szCs w:val="24"/>
        </w:rPr>
      </w:pPr>
      <w:r>
        <w:rPr>
          <w:rFonts w:eastAsia="Times New Roman"/>
          <w:b/>
          <w:sz w:val="24"/>
          <w:szCs w:val="24"/>
        </w:rPr>
        <w:t xml:space="preserve">TIP #3: </w:t>
      </w:r>
      <w:r w:rsidRPr="00996063">
        <w:rPr>
          <w:rFonts w:eastAsia="Times New Roman"/>
          <w:b/>
          <w:sz w:val="24"/>
          <w:szCs w:val="24"/>
        </w:rPr>
        <w:t>MATERIALS</w:t>
      </w:r>
      <w:r>
        <w:rPr>
          <w:rFonts w:eastAsia="Times New Roman"/>
          <w:b/>
          <w:sz w:val="24"/>
          <w:szCs w:val="24"/>
        </w:rPr>
        <w:t>—</w:t>
      </w:r>
      <w:r>
        <w:rPr>
          <w:rFonts w:eastAsia="Times New Roman"/>
          <w:sz w:val="24"/>
          <w:szCs w:val="24"/>
        </w:rPr>
        <w:t xml:space="preserve">How important are weather resistance and durability? Will you be using the </w:t>
      </w:r>
      <w:r w:rsidR="00AE5379">
        <w:rPr>
          <w:rFonts w:eastAsia="Times New Roman"/>
          <w:sz w:val="24"/>
          <w:szCs w:val="24"/>
        </w:rPr>
        <w:t>case</w:t>
      </w:r>
      <w:r>
        <w:rPr>
          <w:rFonts w:eastAsia="Times New Roman"/>
          <w:sz w:val="24"/>
          <w:szCs w:val="24"/>
        </w:rPr>
        <w:t xml:space="preserve"> daily, weekly, monthly, </w:t>
      </w:r>
      <w:r w:rsidR="00BC7BE5">
        <w:rPr>
          <w:rFonts w:eastAsia="Times New Roman"/>
          <w:sz w:val="24"/>
          <w:szCs w:val="24"/>
        </w:rPr>
        <w:t>indoors,</w:t>
      </w:r>
      <w:r>
        <w:rPr>
          <w:rFonts w:eastAsia="Times New Roman"/>
          <w:sz w:val="24"/>
          <w:szCs w:val="24"/>
        </w:rPr>
        <w:t xml:space="preserve"> or outdoors (or both)? Is a small carbon footprint important? </w:t>
      </w:r>
      <w:bookmarkStart w:id="2" w:name="_Hlk4054803"/>
      <w:r>
        <w:rPr>
          <w:rFonts w:eastAsia="Times New Roman"/>
          <w:sz w:val="24"/>
          <w:szCs w:val="24"/>
        </w:rPr>
        <w:t xml:space="preserve">All Mobile Edge </w:t>
      </w:r>
      <w:r w:rsidR="00AE5379">
        <w:rPr>
          <w:rFonts w:eastAsia="Times New Roman"/>
          <w:sz w:val="24"/>
          <w:szCs w:val="24"/>
        </w:rPr>
        <w:t>cases and backpacks</w:t>
      </w:r>
      <w:r>
        <w:rPr>
          <w:rFonts w:eastAsia="Times New Roman"/>
          <w:sz w:val="24"/>
          <w:szCs w:val="24"/>
        </w:rPr>
        <w:t xml:space="preserve"> are made using only high-grade materials, such as ballistic Nylon, steel fittings, self-healing zippers, and, for our </w:t>
      </w:r>
      <w:hyperlink r:id="rId18" w:history="1">
        <w:r>
          <w:rPr>
            <w:rStyle w:val="Hyperlink"/>
            <w:rFonts w:eastAsia="Times New Roman"/>
            <w:sz w:val="24"/>
            <w:szCs w:val="24"/>
          </w:rPr>
          <w:t>Eco-Friendly</w:t>
        </w:r>
      </w:hyperlink>
      <w:r>
        <w:rPr>
          <w:rFonts w:eastAsia="Times New Roman"/>
          <w:sz w:val="24"/>
          <w:szCs w:val="24"/>
        </w:rPr>
        <w:t xml:space="preserve"> collection, 100% Cotton or DuPont Sorona.</w:t>
      </w:r>
      <w:bookmarkEnd w:id="2"/>
    </w:p>
    <w:p w14:paraId="412F69DA" w14:textId="62927E04" w:rsidR="00DD154F" w:rsidRPr="00996063" w:rsidRDefault="00F47F55" w:rsidP="00DD154F">
      <w:pPr>
        <w:spacing w:after="120" w:line="240" w:lineRule="auto"/>
        <w:rPr>
          <w:rFonts w:eastAsia="Times New Roman"/>
          <w:b/>
          <w:sz w:val="24"/>
          <w:szCs w:val="24"/>
        </w:rPr>
      </w:pPr>
      <w:r>
        <w:rPr>
          <w:rFonts w:eastAsia="Times New Roman"/>
          <w:b/>
          <w:sz w:val="24"/>
          <w:szCs w:val="24"/>
        </w:rPr>
        <w:t>TIP #</w:t>
      </w:r>
      <w:r w:rsidR="00DD154F" w:rsidRPr="00996063">
        <w:rPr>
          <w:rFonts w:eastAsia="Times New Roman"/>
          <w:b/>
          <w:sz w:val="24"/>
          <w:szCs w:val="24"/>
        </w:rPr>
        <w:t>4. FEATURES</w:t>
      </w:r>
    </w:p>
    <w:p w14:paraId="52FC9DF8" w14:textId="77777777" w:rsidR="00DD154F" w:rsidRDefault="00DD154F" w:rsidP="00DD154F">
      <w:pPr>
        <w:spacing w:after="180"/>
        <w:rPr>
          <w:rFonts w:eastAsia="Times New Roman"/>
          <w:sz w:val="24"/>
          <w:szCs w:val="24"/>
        </w:rPr>
      </w:pPr>
      <w:r>
        <w:rPr>
          <w:rFonts w:eastAsia="Times New Roman"/>
          <w:sz w:val="24"/>
          <w:szCs w:val="24"/>
        </w:rPr>
        <w:t xml:space="preserve">Do you need dedicated storage for more than just your laptop, gaming console, tablet, or smartphone? What about </w:t>
      </w:r>
      <w:hyperlink r:id="rId19" w:history="1">
        <w:r>
          <w:rPr>
            <w:rStyle w:val="Hyperlink"/>
            <w:rFonts w:eastAsia="Times New Roman"/>
            <w:sz w:val="24"/>
            <w:szCs w:val="24"/>
          </w:rPr>
          <w:t>accessories</w:t>
        </w:r>
      </w:hyperlink>
      <w:r>
        <w:rPr>
          <w:rFonts w:eastAsia="Times New Roman"/>
          <w:sz w:val="24"/>
          <w:szCs w:val="24"/>
        </w:rPr>
        <w:t xml:space="preserve"> or even a </w:t>
      </w:r>
      <w:hyperlink r:id="rId20" w:history="1">
        <w:r>
          <w:rPr>
            <w:rStyle w:val="Hyperlink"/>
            <w:rFonts w:eastAsia="Times New Roman"/>
            <w:sz w:val="24"/>
            <w:szCs w:val="24"/>
          </w:rPr>
          <w:t>mouse</w:t>
        </w:r>
      </w:hyperlink>
      <w:r>
        <w:rPr>
          <w:rFonts w:eastAsia="Times New Roman"/>
          <w:sz w:val="24"/>
          <w:szCs w:val="24"/>
        </w:rPr>
        <w:t xml:space="preserve"> or wireless keyboard? Mobile Edge laptop cases and backpacks provide numerous storage options plus additional space for files and folders, </w:t>
      </w:r>
      <w:hyperlink r:id="rId21" w:history="1">
        <w:r>
          <w:rPr>
            <w:rStyle w:val="Hyperlink"/>
            <w:rFonts w:eastAsia="Times New Roman"/>
            <w:sz w:val="24"/>
            <w:szCs w:val="24"/>
          </w:rPr>
          <w:t>mobile power banks</w:t>
        </w:r>
      </w:hyperlink>
      <w:r>
        <w:rPr>
          <w:rFonts w:eastAsia="Times New Roman"/>
          <w:sz w:val="24"/>
          <w:szCs w:val="24"/>
        </w:rPr>
        <w:t>, and personal items, such as snacks, water bottles, and even a change of clothes.</w:t>
      </w:r>
    </w:p>
    <w:p w14:paraId="404521C3" w14:textId="4A3232BD" w:rsidR="00DD154F" w:rsidRPr="00996063" w:rsidRDefault="00F47F55" w:rsidP="00DD154F">
      <w:pPr>
        <w:spacing w:after="120" w:line="240" w:lineRule="auto"/>
        <w:rPr>
          <w:rFonts w:eastAsia="Times New Roman"/>
          <w:b/>
          <w:sz w:val="24"/>
          <w:szCs w:val="24"/>
        </w:rPr>
      </w:pPr>
      <w:r>
        <w:rPr>
          <w:rFonts w:eastAsia="Times New Roman"/>
          <w:b/>
          <w:sz w:val="24"/>
          <w:szCs w:val="24"/>
        </w:rPr>
        <w:t>TIP #</w:t>
      </w:r>
      <w:r w:rsidR="00DD154F" w:rsidRPr="00996063">
        <w:rPr>
          <w:rFonts w:eastAsia="Times New Roman"/>
          <w:b/>
          <w:sz w:val="24"/>
          <w:szCs w:val="24"/>
        </w:rPr>
        <w:t>5. FASHION</w:t>
      </w:r>
    </w:p>
    <w:p w14:paraId="372D1A8B" w14:textId="1F1C43C4" w:rsidR="00DD154F" w:rsidRDefault="00DD154F" w:rsidP="00DD154F">
      <w:pPr>
        <w:spacing w:after="180"/>
        <w:rPr>
          <w:rFonts w:eastAsia="Times New Roman"/>
          <w:sz w:val="24"/>
          <w:szCs w:val="24"/>
        </w:rPr>
      </w:pPr>
      <w:r>
        <w:rPr>
          <w:rFonts w:eastAsia="Times New Roman"/>
          <w:sz w:val="24"/>
          <w:szCs w:val="24"/>
        </w:rPr>
        <w:t xml:space="preserve">Rest assured, with any Mobile Edge bag, fashionistas will give you a big thumbs up. Mobile Edge proudly offers the industry's widest assortment of styles, ranging from the edgy, </w:t>
      </w:r>
      <w:r>
        <w:rPr>
          <w:sz w:val="24"/>
          <w:szCs w:val="24"/>
        </w:rPr>
        <w:t xml:space="preserve">contemporary designs of our special </w:t>
      </w:r>
      <w:hyperlink r:id="rId22" w:history="1">
        <w:r>
          <w:rPr>
            <w:rStyle w:val="Hyperlink"/>
            <w:sz w:val="24"/>
            <w:szCs w:val="24"/>
          </w:rPr>
          <w:t>Graphite Case Collection</w:t>
        </w:r>
      </w:hyperlink>
      <w:r>
        <w:rPr>
          <w:sz w:val="24"/>
          <w:szCs w:val="24"/>
        </w:rPr>
        <w:t xml:space="preserve">, </w:t>
      </w:r>
      <w:r>
        <w:rPr>
          <w:rFonts w:eastAsia="Times New Roman"/>
          <w:sz w:val="24"/>
          <w:szCs w:val="24"/>
        </w:rPr>
        <w:t xml:space="preserve">to the earthy styles of our </w:t>
      </w:r>
      <w:hyperlink r:id="rId23" w:history="1">
        <w:r>
          <w:rPr>
            <w:rStyle w:val="Hyperlink"/>
            <w:rFonts w:eastAsia="Times New Roman"/>
            <w:sz w:val="24"/>
            <w:szCs w:val="24"/>
          </w:rPr>
          <w:t>Eco-Friendly</w:t>
        </w:r>
      </w:hyperlink>
      <w:r>
        <w:rPr>
          <w:rFonts w:eastAsia="Times New Roman"/>
          <w:sz w:val="24"/>
          <w:szCs w:val="24"/>
        </w:rPr>
        <w:t xml:space="preserve"> collection, to our award</w:t>
      </w:r>
      <w:r w:rsidR="00BC7BE5">
        <w:rPr>
          <w:rFonts w:eastAsia="Times New Roman"/>
          <w:sz w:val="24"/>
          <w:szCs w:val="24"/>
        </w:rPr>
        <w:t>-</w:t>
      </w:r>
      <w:r>
        <w:rPr>
          <w:rFonts w:eastAsia="Times New Roman"/>
          <w:sz w:val="24"/>
          <w:szCs w:val="24"/>
        </w:rPr>
        <w:t xml:space="preserve">winning, gaming-console ready </w:t>
      </w:r>
      <w:hyperlink r:id="rId24" w:history="1">
        <w:r w:rsidRPr="00E432C5">
          <w:rPr>
            <w:rStyle w:val="Hyperlink"/>
            <w:rFonts w:eastAsia="Times New Roman"/>
            <w:sz w:val="24"/>
            <w:szCs w:val="24"/>
          </w:rPr>
          <w:t>Core Gaming Backpacks</w:t>
        </w:r>
      </w:hyperlink>
      <w:r>
        <w:rPr>
          <w:rFonts w:eastAsia="Times New Roman"/>
          <w:sz w:val="24"/>
          <w:szCs w:val="24"/>
        </w:rPr>
        <w:t>, and everything in-between.</w:t>
      </w:r>
    </w:p>
    <w:p w14:paraId="7B7D4CA2" w14:textId="559E7E62" w:rsidR="00DD154F" w:rsidRPr="00DD154F" w:rsidRDefault="00DD154F" w:rsidP="00DD154F">
      <w:pPr>
        <w:spacing w:after="120" w:line="252" w:lineRule="auto"/>
        <w:rPr>
          <w:rFonts w:cs="Calibri"/>
          <w:sz w:val="24"/>
          <w:szCs w:val="24"/>
        </w:rPr>
      </w:pPr>
      <w:r w:rsidRPr="00DD154F">
        <w:rPr>
          <w:rFonts w:cs="Calibri"/>
          <w:sz w:val="24"/>
          <w:szCs w:val="24"/>
        </w:rPr>
        <w:t>All Mobile Edge laptop bags, laptop cases, briefcases, backpacks, and gaming backpacks come with a lifetime warranty and a 100% customer satisfaction guarantee.</w:t>
      </w:r>
    </w:p>
    <w:p w14:paraId="254D607B" w14:textId="77777777" w:rsidR="00DD154F" w:rsidRPr="00CE05D4" w:rsidRDefault="00DD154F" w:rsidP="00DD154F">
      <w:pPr>
        <w:spacing w:after="120" w:line="252" w:lineRule="auto"/>
        <w:rPr>
          <w:b/>
          <w:bCs/>
          <w:sz w:val="28"/>
          <w:szCs w:val="28"/>
        </w:rPr>
      </w:pPr>
      <w:r w:rsidRPr="00CE05D4">
        <w:rPr>
          <w:b/>
          <w:bCs/>
          <w:sz w:val="28"/>
          <w:szCs w:val="28"/>
        </w:rPr>
        <w:t>About Mobile Edge</w:t>
      </w:r>
    </w:p>
    <w:p w14:paraId="247B0D40" w14:textId="77777777" w:rsidR="00DD154F" w:rsidRPr="00363E32" w:rsidRDefault="00DD154F" w:rsidP="00DD154F">
      <w:pPr>
        <w:spacing w:after="120" w:line="252" w:lineRule="auto"/>
        <w:rPr>
          <w:rFonts w:eastAsia="Times New Roman" w:cstheme="minorHAnsi"/>
          <w:iCs/>
          <w:spacing w:val="4"/>
          <w:sz w:val="24"/>
          <w:szCs w:val="24"/>
          <w:shd w:val="clear" w:color="auto" w:fill="FFFFFF"/>
        </w:rPr>
      </w:pPr>
      <w:r w:rsidRPr="00363E32">
        <w:rPr>
          <w:rFonts w:eastAsia="Trebuchet MS" w:cstheme="minorHAnsi"/>
          <w:iCs/>
          <w:color w:val="000000"/>
          <w:spacing w:val="4"/>
          <w:sz w:val="24"/>
          <w:szCs w:val="24"/>
        </w:rPr>
        <w:t xml:space="preserve">Founded in 2002, Anaheim-based Mobile Edge produces award-winning durable and protective laptop cases, messenger bags, backpacks, totes, and more for </w:t>
      </w:r>
      <w:hyperlink r:id="rId25" w:history="1">
        <w:r w:rsidRPr="00363E32">
          <w:rPr>
            <w:rStyle w:val="Hyperlink"/>
            <w:rFonts w:eastAsia="Trebuchet MS" w:cstheme="minorHAnsi"/>
            <w:iCs/>
            <w:spacing w:val="4"/>
            <w:sz w:val="24"/>
            <w:szCs w:val="24"/>
          </w:rPr>
          <w:t>business professionals</w:t>
        </w:r>
      </w:hyperlink>
      <w:r w:rsidRPr="00363E32">
        <w:rPr>
          <w:rFonts w:eastAsia="Trebuchet MS" w:cstheme="minorHAnsi"/>
          <w:iCs/>
          <w:color w:val="000000"/>
          <w:spacing w:val="4"/>
          <w:sz w:val="24"/>
          <w:szCs w:val="24"/>
        </w:rPr>
        <w:t xml:space="preserve">, </w:t>
      </w:r>
      <w:hyperlink r:id="rId26" w:history="1">
        <w:r w:rsidRPr="00363E32">
          <w:rPr>
            <w:rStyle w:val="Hyperlink"/>
            <w:rFonts w:eastAsia="Trebuchet MS" w:cstheme="minorHAnsi"/>
            <w:iCs/>
            <w:spacing w:val="4"/>
            <w:sz w:val="24"/>
            <w:szCs w:val="24"/>
          </w:rPr>
          <w:t>road warriors</w:t>
        </w:r>
      </w:hyperlink>
      <w:r w:rsidRPr="00363E32">
        <w:rPr>
          <w:rFonts w:eastAsia="Trebuchet MS" w:cstheme="minorHAnsi"/>
          <w:iCs/>
          <w:color w:val="000000"/>
          <w:spacing w:val="4"/>
          <w:sz w:val="24"/>
          <w:szCs w:val="24"/>
        </w:rPr>
        <w:t xml:space="preserve">, </w:t>
      </w:r>
      <w:hyperlink r:id="rId27" w:history="1">
        <w:r w:rsidRPr="00363E32">
          <w:rPr>
            <w:rStyle w:val="Hyperlink"/>
            <w:rFonts w:eastAsia="Trebuchet MS" w:cstheme="minorHAnsi"/>
            <w:iCs/>
            <w:spacing w:val="4"/>
            <w:sz w:val="24"/>
            <w:szCs w:val="24"/>
          </w:rPr>
          <w:t>students</w:t>
        </w:r>
      </w:hyperlink>
      <w:r w:rsidRPr="00363E32">
        <w:rPr>
          <w:rFonts w:eastAsia="Trebuchet MS" w:cstheme="minorHAnsi"/>
          <w:iCs/>
          <w:color w:val="000000"/>
          <w:spacing w:val="4"/>
          <w:sz w:val="24"/>
          <w:szCs w:val="24"/>
        </w:rPr>
        <w:t xml:space="preserve">, and </w:t>
      </w:r>
      <w:hyperlink r:id="rId28" w:history="1">
        <w:r w:rsidRPr="00363E32">
          <w:rPr>
            <w:rStyle w:val="Hyperlink"/>
            <w:rFonts w:eastAsia="Trebuchet MS" w:cstheme="minorHAnsi"/>
            <w:iCs/>
            <w:spacing w:val="4"/>
            <w:sz w:val="24"/>
            <w:szCs w:val="24"/>
          </w:rPr>
          <w:t>gamers</w:t>
        </w:r>
      </w:hyperlink>
      <w:r w:rsidRPr="00363E32">
        <w:rPr>
          <w:rFonts w:eastAsia="Trebuchet MS" w:cstheme="minorHAnsi"/>
          <w:iCs/>
          <w:color w:val="000000"/>
          <w:spacing w:val="4"/>
          <w:sz w:val="24"/>
          <w:szCs w:val="24"/>
        </w:rPr>
        <w:t xml:space="preserve">. Mobile Edge is known for its innovative and stylish designs, superior-quality, lifetime warranty, and commitment to customer satisfaction. Many leading computer manufacturers rely on Mobile Edge to design and build custom cases for their products. </w:t>
      </w:r>
    </w:p>
    <w:p w14:paraId="2B5ADD00" w14:textId="5847BA21" w:rsidR="00E83760" w:rsidRPr="00DD154F" w:rsidRDefault="00DD154F" w:rsidP="00DD154F">
      <w:pPr>
        <w:spacing w:after="120" w:line="252" w:lineRule="auto"/>
        <w:jc w:val="center"/>
        <w:rPr>
          <w:rFonts w:cstheme="minorHAnsi"/>
          <w:sz w:val="24"/>
          <w:szCs w:val="24"/>
        </w:rPr>
      </w:pPr>
      <w:r w:rsidRPr="00363E32">
        <w:rPr>
          <w:rFonts w:cstheme="minorHAnsi"/>
          <w:bCs/>
          <w:i/>
          <w:spacing w:val="4"/>
          <w:sz w:val="24"/>
          <w:szCs w:val="24"/>
        </w:rPr>
        <w:t>#   #   #</w:t>
      </w:r>
    </w:p>
    <w:sectPr w:rsidR="00E83760" w:rsidRPr="00DD1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13"/>
  </w:num>
  <w:num w:numId="5">
    <w:abstractNumId w:val="5"/>
  </w:num>
  <w:num w:numId="6">
    <w:abstractNumId w:val="0"/>
  </w:num>
  <w:num w:numId="7">
    <w:abstractNumId w:val="2"/>
  </w:num>
  <w:num w:numId="8">
    <w:abstractNumId w:val="1"/>
  </w:num>
  <w:num w:numId="9">
    <w:abstractNumId w:val="6"/>
  </w:num>
  <w:num w:numId="10">
    <w:abstractNumId w:val="7"/>
  </w:num>
  <w:num w:numId="11">
    <w:abstractNumId w:val="12"/>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B"/>
    <w:rsid w:val="00011920"/>
    <w:rsid w:val="0002442A"/>
    <w:rsid w:val="000260E5"/>
    <w:rsid w:val="000268FE"/>
    <w:rsid w:val="0003734E"/>
    <w:rsid w:val="00050D07"/>
    <w:rsid w:val="0005536B"/>
    <w:rsid w:val="000607CF"/>
    <w:rsid w:val="00065492"/>
    <w:rsid w:val="000661B3"/>
    <w:rsid w:val="00081981"/>
    <w:rsid w:val="000829EE"/>
    <w:rsid w:val="000B210E"/>
    <w:rsid w:val="000C136B"/>
    <w:rsid w:val="001007DC"/>
    <w:rsid w:val="00137AF2"/>
    <w:rsid w:val="00150101"/>
    <w:rsid w:val="00162A6A"/>
    <w:rsid w:val="00187D05"/>
    <w:rsid w:val="00193CCC"/>
    <w:rsid w:val="001A547C"/>
    <w:rsid w:val="001B20E0"/>
    <w:rsid w:val="001E3DAA"/>
    <w:rsid w:val="001F7537"/>
    <w:rsid w:val="00255DFB"/>
    <w:rsid w:val="002615D7"/>
    <w:rsid w:val="00264D50"/>
    <w:rsid w:val="00267343"/>
    <w:rsid w:val="00286B6C"/>
    <w:rsid w:val="00290B2A"/>
    <w:rsid w:val="002A316C"/>
    <w:rsid w:val="002B2F1B"/>
    <w:rsid w:val="002D46AB"/>
    <w:rsid w:val="002E4EA5"/>
    <w:rsid w:val="002E5C88"/>
    <w:rsid w:val="0032655A"/>
    <w:rsid w:val="003333E5"/>
    <w:rsid w:val="00346878"/>
    <w:rsid w:val="003504C0"/>
    <w:rsid w:val="00355FE1"/>
    <w:rsid w:val="00363C1D"/>
    <w:rsid w:val="00363E32"/>
    <w:rsid w:val="003920DC"/>
    <w:rsid w:val="003A0320"/>
    <w:rsid w:val="003B2A95"/>
    <w:rsid w:val="003B5EB9"/>
    <w:rsid w:val="003F13DE"/>
    <w:rsid w:val="004143A1"/>
    <w:rsid w:val="00414A98"/>
    <w:rsid w:val="0042270D"/>
    <w:rsid w:val="00424A05"/>
    <w:rsid w:val="00436658"/>
    <w:rsid w:val="004644CE"/>
    <w:rsid w:val="00474267"/>
    <w:rsid w:val="004C47EF"/>
    <w:rsid w:val="004D5125"/>
    <w:rsid w:val="00511F70"/>
    <w:rsid w:val="00542091"/>
    <w:rsid w:val="00547AD8"/>
    <w:rsid w:val="0056105B"/>
    <w:rsid w:val="00565713"/>
    <w:rsid w:val="005912F7"/>
    <w:rsid w:val="005923CD"/>
    <w:rsid w:val="005A770C"/>
    <w:rsid w:val="005C3D70"/>
    <w:rsid w:val="005D1016"/>
    <w:rsid w:val="005F30AC"/>
    <w:rsid w:val="005F4247"/>
    <w:rsid w:val="005F71CA"/>
    <w:rsid w:val="006036A9"/>
    <w:rsid w:val="00611B34"/>
    <w:rsid w:val="006144D6"/>
    <w:rsid w:val="00662478"/>
    <w:rsid w:val="006625F9"/>
    <w:rsid w:val="00665B1A"/>
    <w:rsid w:val="00687EDB"/>
    <w:rsid w:val="006A7730"/>
    <w:rsid w:val="006D34C2"/>
    <w:rsid w:val="006F2EDD"/>
    <w:rsid w:val="00722CAB"/>
    <w:rsid w:val="0073535D"/>
    <w:rsid w:val="00751E19"/>
    <w:rsid w:val="00770408"/>
    <w:rsid w:val="007A5346"/>
    <w:rsid w:val="007C4547"/>
    <w:rsid w:val="007C72FC"/>
    <w:rsid w:val="007D507D"/>
    <w:rsid w:val="007D5D34"/>
    <w:rsid w:val="008243FC"/>
    <w:rsid w:val="008400D0"/>
    <w:rsid w:val="00871598"/>
    <w:rsid w:val="0087727F"/>
    <w:rsid w:val="008D483C"/>
    <w:rsid w:val="008F5A0E"/>
    <w:rsid w:val="00901E72"/>
    <w:rsid w:val="00914073"/>
    <w:rsid w:val="009271B1"/>
    <w:rsid w:val="00961397"/>
    <w:rsid w:val="0099054E"/>
    <w:rsid w:val="009E2621"/>
    <w:rsid w:val="009E6C7A"/>
    <w:rsid w:val="009F6CF9"/>
    <w:rsid w:val="00A01282"/>
    <w:rsid w:val="00A22360"/>
    <w:rsid w:val="00A22A5F"/>
    <w:rsid w:val="00A27450"/>
    <w:rsid w:val="00A44D1F"/>
    <w:rsid w:val="00A6207C"/>
    <w:rsid w:val="00A748AC"/>
    <w:rsid w:val="00A861B5"/>
    <w:rsid w:val="00A87546"/>
    <w:rsid w:val="00AA16B8"/>
    <w:rsid w:val="00AA6136"/>
    <w:rsid w:val="00AB4364"/>
    <w:rsid w:val="00AE5379"/>
    <w:rsid w:val="00B40A49"/>
    <w:rsid w:val="00B52125"/>
    <w:rsid w:val="00BA470C"/>
    <w:rsid w:val="00BC7BE5"/>
    <w:rsid w:val="00BE3699"/>
    <w:rsid w:val="00BF59D6"/>
    <w:rsid w:val="00C47CDC"/>
    <w:rsid w:val="00C55CE2"/>
    <w:rsid w:val="00C569D5"/>
    <w:rsid w:val="00C7288C"/>
    <w:rsid w:val="00C82447"/>
    <w:rsid w:val="00C8667D"/>
    <w:rsid w:val="00C97FC8"/>
    <w:rsid w:val="00CB4F0A"/>
    <w:rsid w:val="00CB5D3D"/>
    <w:rsid w:val="00CB73DE"/>
    <w:rsid w:val="00CD4B8B"/>
    <w:rsid w:val="00CE05D4"/>
    <w:rsid w:val="00CE09E4"/>
    <w:rsid w:val="00D04FB1"/>
    <w:rsid w:val="00D20A4D"/>
    <w:rsid w:val="00D33A86"/>
    <w:rsid w:val="00D41CCD"/>
    <w:rsid w:val="00D472D8"/>
    <w:rsid w:val="00D74BAD"/>
    <w:rsid w:val="00D87A7D"/>
    <w:rsid w:val="00DB200D"/>
    <w:rsid w:val="00DC0086"/>
    <w:rsid w:val="00DD154F"/>
    <w:rsid w:val="00DE244D"/>
    <w:rsid w:val="00DF0453"/>
    <w:rsid w:val="00DF1482"/>
    <w:rsid w:val="00E20B41"/>
    <w:rsid w:val="00E469CD"/>
    <w:rsid w:val="00E62254"/>
    <w:rsid w:val="00E83760"/>
    <w:rsid w:val="00E95867"/>
    <w:rsid w:val="00EB5B21"/>
    <w:rsid w:val="00F137CF"/>
    <w:rsid w:val="00F27B33"/>
    <w:rsid w:val="00F3551D"/>
    <w:rsid w:val="00F47F55"/>
    <w:rsid w:val="00F56751"/>
    <w:rsid w:val="00F77103"/>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15:chartTrackingRefBased/>
  <w15:docId w15:val="{887F4DA8-514E-4002-957C-C165EFC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newswire.com/news-releases/132-million-american-adults-51-will-travel-for-fourth-of-july-2021-according-to-a-survey-by-the-vacationer-301311047.html" TargetMode="External"/><Relationship Id="rId13" Type="http://schemas.openxmlformats.org/officeDocument/2006/relationships/hyperlink" Target="https://www.mobileedge.com/graphite-corporate-briefcase/" TargetMode="External"/><Relationship Id="rId18" Type="http://schemas.openxmlformats.org/officeDocument/2006/relationships/hyperlink" Target="https://www.mobileedge.com/collections/eco-friendly-laptop-bags" TargetMode="External"/><Relationship Id="rId26" Type="http://schemas.openxmlformats.org/officeDocument/2006/relationships/hyperlink" Target="https://www.mobileedge.com/collections/personalities/lifestyle/" TargetMode="External"/><Relationship Id="rId3" Type="http://schemas.openxmlformats.org/officeDocument/2006/relationships/settings" Target="settings.xml"/><Relationship Id="rId21" Type="http://schemas.openxmlformats.org/officeDocument/2006/relationships/hyperlink" Target="https://www.mobileedge.com/accessories/mobile-edge-battery-charger-power" TargetMode="External"/><Relationship Id="rId7" Type="http://schemas.openxmlformats.org/officeDocument/2006/relationships/hyperlink" Target="https://thevacationer.com/march-2021-travel-survey/" TargetMode="External"/><Relationship Id="rId12" Type="http://schemas.openxmlformats.org/officeDocument/2006/relationships/hyperlink" Target="https://www.mobileedge.com/core-gaming-backpack-velcro-18/" TargetMode="External"/><Relationship Id="rId17" Type="http://schemas.openxmlformats.org/officeDocument/2006/relationships/hyperlink" Target="https://www.mobileedge.com/women-cases/womens-briefcases" TargetMode="External"/><Relationship Id="rId25" Type="http://schemas.openxmlformats.org/officeDocument/2006/relationships/hyperlink" Target="https://www.mobileedge.com/collections/business-professionals" TargetMode="External"/><Relationship Id="rId2" Type="http://schemas.openxmlformats.org/officeDocument/2006/relationships/styles" Target="styles.xml"/><Relationship Id="rId16" Type="http://schemas.openxmlformats.org/officeDocument/2006/relationships/hyperlink" Target="https://www.mobileedge.com/men-cases/mens-briefcase" TargetMode="External"/><Relationship Id="rId20" Type="http://schemas.openxmlformats.org/officeDocument/2006/relationships/hyperlink" Target="https://www.mobileedge.com/accessories/mouse-keypa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obileedge.com/accessories/mobile-edge-portable-battery-charger/" TargetMode="External"/><Relationship Id="rId24" Type="http://schemas.openxmlformats.org/officeDocument/2006/relationships/hyperlink" Target="https://www.mobileedge.com/core-gaming-products/core-gaming-cases-and-bags-by-mobile-edge" TargetMode="External"/><Relationship Id="rId5" Type="http://schemas.openxmlformats.org/officeDocument/2006/relationships/hyperlink" Target="mailto:pj@mobileedge.com" TargetMode="External"/><Relationship Id="rId15" Type="http://schemas.openxmlformats.org/officeDocument/2006/relationships/hyperlink" Target="https://www.mobileedge.com/women-cases/womens-totes/" TargetMode="External"/><Relationship Id="rId23" Type="http://schemas.openxmlformats.org/officeDocument/2006/relationships/hyperlink" Target="https://www.mobileedge.com/collections/eco-friendly-laptop-bags" TargetMode="External"/><Relationship Id="rId28" Type="http://schemas.openxmlformats.org/officeDocument/2006/relationships/hyperlink" Target="https://www.mobileedge.com/collections/gaming-collection/" TargetMode="External"/><Relationship Id="rId10" Type="http://schemas.openxmlformats.org/officeDocument/2006/relationships/hyperlink" Target="https://www.mobileedge.com/accessories" TargetMode="External"/><Relationship Id="rId19" Type="http://schemas.openxmlformats.org/officeDocument/2006/relationships/hyperlink" Target="https://www.mobileedge.com/accessories" TargetMode="External"/><Relationship Id="rId4" Type="http://schemas.openxmlformats.org/officeDocument/2006/relationships/webSettings" Target="webSettings.xml"/><Relationship Id="rId9" Type="http://schemas.openxmlformats.org/officeDocument/2006/relationships/hyperlink" Target="https://www.mobileedge.com/" TargetMode="External"/><Relationship Id="rId14" Type="http://schemas.openxmlformats.org/officeDocument/2006/relationships/hyperlink" Target="https://www.mobileedge.com/men-cases/mens-backpacks/" TargetMode="External"/><Relationship Id="rId22" Type="http://schemas.openxmlformats.org/officeDocument/2006/relationships/hyperlink" Target="https://www.mobileedge.com/collections/graphite-line-cases" TargetMode="External"/><Relationship Id="rId27" Type="http://schemas.openxmlformats.org/officeDocument/2006/relationships/hyperlink" Target="https://www.mobileedge.com/collections/elementry-high-school-college-graduat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Paul June</cp:lastModifiedBy>
  <cp:revision>3</cp:revision>
  <dcterms:created xsi:type="dcterms:W3CDTF">2021-07-08T23:33:00Z</dcterms:created>
  <dcterms:modified xsi:type="dcterms:W3CDTF">2021-07-09T01:49:00Z</dcterms:modified>
</cp:coreProperties>
</file>